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0632B" w:rsidRDefault="00A870C1">
      <w:pPr>
        <w:tabs>
          <w:tab w:val="left" w:pos="3525"/>
        </w:tabs>
        <w:jc w:val="center"/>
        <w:rPr>
          <w:rFonts w:ascii="Calibri" w:eastAsia="Calibri" w:hAnsi="Calibri" w:cs="Calibri"/>
          <w:b/>
          <w:color w:val="4F81BD"/>
          <w:sz w:val="40"/>
          <w:szCs w:val="40"/>
        </w:rPr>
      </w:pPr>
      <w:bookmarkStart w:id="0" w:name="_heading=h.gjdgxs" w:colFirst="0" w:colLast="0"/>
      <w:bookmarkEnd w:id="0"/>
      <w:r>
        <w:rPr>
          <w:rFonts w:ascii="Calibri" w:eastAsia="Calibri" w:hAnsi="Calibri" w:cs="Calibri"/>
          <w:b/>
          <w:color w:val="4F81BD"/>
          <w:sz w:val="40"/>
          <w:szCs w:val="40"/>
        </w:rPr>
        <w:t>REPUBLIC OF LIBERIA</w:t>
      </w:r>
      <w:r>
        <w:rPr>
          <w:noProof/>
        </w:rPr>
        <w:drawing>
          <wp:anchor distT="0" distB="0" distL="114300" distR="114300" simplePos="0" relativeHeight="251658240" behindDoc="0" locked="0" layoutInCell="1" hidden="0" allowOverlap="1" wp14:anchorId="73FCA270" wp14:editId="3DF091BB">
            <wp:simplePos x="0" y="0"/>
            <wp:positionH relativeFrom="column">
              <wp:posOffset>-315594</wp:posOffset>
            </wp:positionH>
            <wp:positionV relativeFrom="paragraph">
              <wp:posOffset>-12699</wp:posOffset>
            </wp:positionV>
            <wp:extent cx="660400" cy="660400"/>
            <wp:effectExtent l="0" t="0" r="0" b="0"/>
            <wp:wrapNone/>
            <wp:docPr id="8" name="image1.png" descr="Macintosh HD:Users:TejNuthulaganti:Dropbox:CHAI:Liberia - HRH:3. Work Areas:10. Communication:Logos:Liberia Coat of Arms.pdf"/>
            <wp:cNvGraphicFramePr/>
            <a:graphic xmlns:a="http://schemas.openxmlformats.org/drawingml/2006/main">
              <a:graphicData uri="http://schemas.openxmlformats.org/drawingml/2006/picture">
                <pic:pic xmlns:pic="http://schemas.openxmlformats.org/drawingml/2006/picture">
                  <pic:nvPicPr>
                    <pic:cNvPr id="0" name="image1.png" descr="Macintosh HD:Users:TejNuthulaganti:Dropbox:CHAI:Liberia - HRH:3. Work Areas:10. Communication:Logos:Liberia Coat of Arms.pdf"/>
                    <pic:cNvPicPr preferRelativeResize="0"/>
                  </pic:nvPicPr>
                  <pic:blipFill>
                    <a:blip r:embed="rId5"/>
                    <a:srcRect/>
                    <a:stretch>
                      <a:fillRect/>
                    </a:stretch>
                  </pic:blipFill>
                  <pic:spPr>
                    <a:xfrm>
                      <a:off x="0" y="0"/>
                      <a:ext cx="660400" cy="660400"/>
                    </a:xfrm>
                    <a:prstGeom prst="rect">
                      <a:avLst/>
                    </a:prstGeom>
                    <a:ln/>
                  </pic:spPr>
                </pic:pic>
              </a:graphicData>
            </a:graphic>
          </wp:anchor>
        </w:drawing>
      </w:r>
    </w:p>
    <w:p w14:paraId="00000002" w14:textId="77777777" w:rsidR="0070632B" w:rsidRDefault="00A870C1">
      <w:pPr>
        <w:tabs>
          <w:tab w:val="left" w:pos="3075"/>
        </w:tabs>
        <w:ind w:left="-180"/>
        <w:jc w:val="left"/>
        <w:rPr>
          <w:rFonts w:ascii="Calibri" w:eastAsia="Calibri" w:hAnsi="Calibri" w:cs="Calibri"/>
          <w:b/>
          <w:color w:val="4F81BD"/>
        </w:rPr>
      </w:pPr>
      <w:r>
        <w:rPr>
          <w:rFonts w:ascii="Calibri" w:eastAsia="Calibri" w:hAnsi="Calibri" w:cs="Calibri"/>
          <w:b/>
          <w:color w:val="4F81BD"/>
          <w:sz w:val="36"/>
          <w:szCs w:val="36"/>
        </w:rPr>
        <w:t xml:space="preserve">                        Ministry of State for Presidential Affairs</w:t>
      </w:r>
      <w:r>
        <w:rPr>
          <w:rFonts w:ascii="Calibri" w:eastAsia="Calibri" w:hAnsi="Calibri" w:cs="Calibri"/>
          <w:b/>
          <w:color w:val="4F81BD"/>
          <w:sz w:val="36"/>
          <w:szCs w:val="36"/>
        </w:rPr>
        <w:br/>
      </w:r>
      <w:r>
        <w:rPr>
          <w:rFonts w:ascii="Calibri" w:eastAsia="Calibri" w:hAnsi="Calibri" w:cs="Calibri"/>
          <w:b/>
          <w:color w:val="4F81BD"/>
        </w:rPr>
        <w:t xml:space="preserve">                                                      Executive Mansion</w:t>
      </w:r>
      <w:r>
        <w:rPr>
          <w:rFonts w:ascii="Calibri" w:eastAsia="Calibri" w:hAnsi="Calibri" w:cs="Calibri"/>
          <w:b/>
          <w:color w:val="4F81BD"/>
        </w:rPr>
        <w:br/>
        <w:t xml:space="preserve">                                                       Monrovia, Liberia</w:t>
      </w:r>
      <w:r>
        <w:rPr>
          <w:noProof/>
        </w:rPr>
        <mc:AlternateContent>
          <mc:Choice Requires="wpg">
            <w:drawing>
              <wp:anchor distT="0" distB="0" distL="114300" distR="114300" simplePos="0" relativeHeight="251659264" behindDoc="0" locked="0" layoutInCell="1" hidden="0" allowOverlap="1" wp14:anchorId="51139444" wp14:editId="772BCCAA">
                <wp:simplePos x="0" y="0"/>
                <wp:positionH relativeFrom="column">
                  <wp:posOffset>-469899</wp:posOffset>
                </wp:positionH>
                <wp:positionV relativeFrom="paragraph">
                  <wp:posOffset>266700</wp:posOffset>
                </wp:positionV>
                <wp:extent cx="1016000" cy="469900"/>
                <wp:effectExtent l="0" t="0" r="0" b="0"/>
                <wp:wrapSquare wrapText="bothSides" distT="0" distB="0" distL="114300" distR="114300"/>
                <wp:docPr id="7" name="Rectangle 7"/>
                <wp:cNvGraphicFramePr/>
                <a:graphic xmlns:a="http://schemas.openxmlformats.org/drawingml/2006/main">
                  <a:graphicData uri="http://schemas.microsoft.com/office/word/2010/wordprocessingShape">
                    <wps:wsp>
                      <wps:cNvSpPr/>
                      <wps:spPr>
                        <a:xfrm>
                          <a:off x="4844350" y="3551400"/>
                          <a:ext cx="1003300" cy="457200"/>
                        </a:xfrm>
                        <a:prstGeom prst="rect">
                          <a:avLst/>
                        </a:prstGeom>
                        <a:solidFill>
                          <a:srgbClr val="FFFFFF"/>
                        </a:solidFill>
                        <a:ln w="12700" cap="flat" cmpd="sng">
                          <a:solidFill>
                            <a:srgbClr val="FFFFFF"/>
                          </a:solidFill>
                          <a:prstDash val="solid"/>
                          <a:miter lim="800000"/>
                          <a:headEnd type="none" w="sm" len="sm"/>
                          <a:tailEnd type="none" w="sm" len="sm"/>
                        </a:ln>
                      </wps:spPr>
                      <wps:txbx>
                        <w:txbxContent>
                          <w:p w14:paraId="3A9E5872" w14:textId="77777777" w:rsidR="0070632B" w:rsidRDefault="00A870C1">
                            <w:pPr>
                              <w:spacing w:line="192" w:lineRule="auto"/>
                              <w:jc w:val="center"/>
                              <w:textDirection w:val="btLr"/>
                            </w:pPr>
                            <w:r>
                              <w:rPr>
                                <w:rFonts w:eastAsia="Times New Roman"/>
                                <w:b/>
                                <w:i/>
                                <w:color w:val="0070C0"/>
                              </w:rPr>
                              <w:t>Cabinet Secretariat</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-469899</wp:posOffset>
                </wp:positionH>
                <wp:positionV relativeFrom="paragraph">
                  <wp:posOffset>266700</wp:posOffset>
                </wp:positionV>
                <wp:extent cx="1016000" cy="469900"/>
                <wp:effectExtent b="0" l="0" r="0" t="0"/>
                <wp:wrapSquare wrapText="bothSides" distB="0" distT="0" distL="114300" distR="114300"/>
                <wp:docPr id="7"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1016000" cy="469900"/>
                        </a:xfrm>
                        <a:prstGeom prst="rect"/>
                        <a:ln/>
                      </pic:spPr>
                    </pic:pic>
                  </a:graphicData>
                </a:graphic>
              </wp:anchor>
            </w:drawing>
          </mc:Fallback>
        </mc:AlternateContent>
      </w:r>
    </w:p>
    <w:p w14:paraId="00000003" w14:textId="77777777" w:rsidR="0070632B" w:rsidRDefault="00A870C1">
      <w:pPr>
        <w:pStyle w:val="Title"/>
        <w:jc w:val="center"/>
        <w:rPr>
          <w:sz w:val="44"/>
          <w:szCs w:val="44"/>
        </w:rPr>
      </w:pPr>
      <w:r>
        <w:rPr>
          <w:sz w:val="36"/>
          <w:szCs w:val="36"/>
        </w:rPr>
        <w:t>Institutional Performance Management System (PMCS)</w:t>
      </w:r>
    </w:p>
    <w:p w14:paraId="00000004" w14:textId="77777777" w:rsidR="0070632B" w:rsidRDefault="00A870C1">
      <w:pPr>
        <w:jc w:val="center"/>
        <w:rPr>
          <w:sz w:val="18"/>
          <w:szCs w:val="18"/>
        </w:rPr>
      </w:pPr>
      <w:r>
        <w:rPr>
          <w:sz w:val="40"/>
          <w:szCs w:val="40"/>
        </w:rPr>
        <w:t>Performance Target Setting Template</w:t>
      </w:r>
    </w:p>
    <w:p w14:paraId="00000005" w14:textId="77777777" w:rsidR="0070632B" w:rsidRDefault="00504BA2">
      <w:r>
        <w:pict w14:anchorId="59E914E2">
          <v:rect id="_x0000_i1025" style="width:0;height:1.5pt" o:hralign="center" o:hrstd="t" o:hr="t" fillcolor="#a0a0a0" stroked="f"/>
        </w:pict>
      </w:r>
    </w:p>
    <w:tbl>
      <w:tblPr>
        <w:tblStyle w:val="a"/>
        <w:tblW w:w="8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02"/>
        <w:gridCol w:w="81"/>
      </w:tblGrid>
      <w:tr w:rsidR="0070632B" w14:paraId="04A4A0DF" w14:textId="77777777">
        <w:trPr>
          <w:tblHeader/>
        </w:trPr>
        <w:tc>
          <w:tcPr>
            <w:tcW w:w="8802" w:type="dxa"/>
            <w:tcMar>
              <w:top w:w="15" w:type="dxa"/>
              <w:left w:w="15" w:type="dxa"/>
              <w:bottom w:w="15" w:type="dxa"/>
              <w:right w:w="15" w:type="dxa"/>
            </w:tcMar>
            <w:vAlign w:val="center"/>
          </w:tcPr>
          <w:p w14:paraId="00000006" w14:textId="77777777" w:rsidR="0070632B" w:rsidRDefault="00A870C1">
            <w:pPr>
              <w:rPr>
                <w:b/>
                <w:color w:val="4F81BD"/>
                <w:sz w:val="28"/>
                <w:szCs w:val="28"/>
              </w:rPr>
            </w:pPr>
            <w:r>
              <w:rPr>
                <w:b/>
                <w:color w:val="4F81BD"/>
                <w:sz w:val="28"/>
                <w:szCs w:val="28"/>
              </w:rPr>
              <w:t>Section 1: Institution Details</w:t>
            </w:r>
          </w:p>
        </w:tc>
        <w:tc>
          <w:tcPr>
            <w:tcW w:w="81" w:type="dxa"/>
            <w:tcMar>
              <w:top w:w="15" w:type="dxa"/>
              <w:left w:w="15" w:type="dxa"/>
              <w:bottom w:w="15" w:type="dxa"/>
              <w:right w:w="15" w:type="dxa"/>
            </w:tcMar>
            <w:vAlign w:val="center"/>
          </w:tcPr>
          <w:p w14:paraId="00000007" w14:textId="77777777" w:rsidR="0070632B" w:rsidRDefault="0070632B">
            <w:pPr>
              <w:rPr>
                <w:b/>
              </w:rPr>
            </w:pPr>
          </w:p>
        </w:tc>
      </w:tr>
      <w:tr w:rsidR="0070632B" w14:paraId="3ABC2F47" w14:textId="77777777">
        <w:tc>
          <w:tcPr>
            <w:tcW w:w="8802" w:type="dxa"/>
            <w:tcMar>
              <w:top w:w="15" w:type="dxa"/>
              <w:left w:w="15" w:type="dxa"/>
              <w:bottom w:w="15" w:type="dxa"/>
              <w:right w:w="15" w:type="dxa"/>
            </w:tcMar>
            <w:vAlign w:val="center"/>
          </w:tcPr>
          <w:p w14:paraId="00000008" w14:textId="77777777" w:rsidR="0070632B" w:rsidRDefault="00A870C1">
            <w:pPr>
              <w:rPr>
                <w:sz w:val="24"/>
                <w:szCs w:val="24"/>
              </w:rPr>
            </w:pPr>
            <w:bookmarkStart w:id="1" w:name="_heading=h.30j0zll" w:colFirst="0" w:colLast="0"/>
            <w:bookmarkEnd w:id="1"/>
            <w:r>
              <w:rPr>
                <w:b/>
                <w:sz w:val="24"/>
                <w:szCs w:val="24"/>
              </w:rPr>
              <w:t>Institution Name: Liberia Drug Enforcement Agency (LDEA)</w:t>
            </w:r>
          </w:p>
        </w:tc>
        <w:tc>
          <w:tcPr>
            <w:tcW w:w="81" w:type="dxa"/>
            <w:tcMar>
              <w:top w:w="15" w:type="dxa"/>
              <w:left w:w="15" w:type="dxa"/>
              <w:bottom w:w="15" w:type="dxa"/>
              <w:right w:w="15" w:type="dxa"/>
            </w:tcMar>
            <w:vAlign w:val="center"/>
          </w:tcPr>
          <w:p w14:paraId="00000009" w14:textId="77777777" w:rsidR="0070632B" w:rsidRDefault="0070632B"/>
        </w:tc>
      </w:tr>
      <w:tr w:rsidR="0070632B" w14:paraId="606E8D55" w14:textId="77777777">
        <w:tc>
          <w:tcPr>
            <w:tcW w:w="8802" w:type="dxa"/>
            <w:tcMar>
              <w:top w:w="15" w:type="dxa"/>
              <w:left w:w="15" w:type="dxa"/>
              <w:bottom w:w="15" w:type="dxa"/>
              <w:right w:w="15" w:type="dxa"/>
            </w:tcMar>
            <w:vAlign w:val="center"/>
          </w:tcPr>
          <w:p w14:paraId="0000000A" w14:textId="77777777" w:rsidR="0070632B" w:rsidRDefault="00A870C1">
            <w:pPr>
              <w:rPr>
                <w:b/>
                <w:sz w:val="24"/>
                <w:szCs w:val="24"/>
              </w:rPr>
            </w:pPr>
            <w:r>
              <w:rPr>
                <w:b/>
                <w:sz w:val="24"/>
                <w:szCs w:val="24"/>
              </w:rPr>
              <w:t>Date: November 13, 2024</w:t>
            </w:r>
          </w:p>
          <w:p w14:paraId="0000000B" w14:textId="77777777" w:rsidR="0070632B" w:rsidRDefault="00A870C1">
            <w:pPr>
              <w:rPr>
                <w:b/>
                <w:sz w:val="24"/>
                <w:szCs w:val="24"/>
              </w:rPr>
            </w:pPr>
            <w:r>
              <w:rPr>
                <w:b/>
                <w:sz w:val="24"/>
                <w:szCs w:val="24"/>
              </w:rPr>
              <w:t>Prepared By: Sylvester F. Williams, G. Nimely Boye, and Christopher C. Tokpah, Jr.</w:t>
            </w:r>
          </w:p>
        </w:tc>
        <w:tc>
          <w:tcPr>
            <w:tcW w:w="81" w:type="dxa"/>
            <w:tcMar>
              <w:top w:w="15" w:type="dxa"/>
              <w:left w:w="15" w:type="dxa"/>
              <w:bottom w:w="15" w:type="dxa"/>
              <w:right w:w="15" w:type="dxa"/>
            </w:tcMar>
            <w:vAlign w:val="center"/>
          </w:tcPr>
          <w:p w14:paraId="0000000C" w14:textId="77777777" w:rsidR="0070632B" w:rsidRDefault="0070632B"/>
        </w:tc>
      </w:tr>
      <w:tr w:rsidR="0070632B" w14:paraId="543C3282" w14:textId="77777777">
        <w:tc>
          <w:tcPr>
            <w:tcW w:w="8802" w:type="dxa"/>
            <w:tcMar>
              <w:top w:w="15" w:type="dxa"/>
              <w:left w:w="15" w:type="dxa"/>
              <w:bottom w:w="15" w:type="dxa"/>
              <w:right w:w="15" w:type="dxa"/>
            </w:tcMar>
            <w:vAlign w:val="center"/>
          </w:tcPr>
          <w:p w14:paraId="0000000D" w14:textId="78168B8F" w:rsidR="0070632B" w:rsidRDefault="00A870C1">
            <w:pPr>
              <w:rPr>
                <w:sz w:val="24"/>
                <w:szCs w:val="24"/>
              </w:rPr>
            </w:pPr>
            <w:r>
              <w:rPr>
                <w:b/>
                <w:sz w:val="24"/>
                <w:szCs w:val="24"/>
              </w:rPr>
              <w:t xml:space="preserve">Reviewed By: Hon. </w:t>
            </w:r>
            <w:sdt>
              <w:sdtPr>
                <w:tag w:val="goog_rdk_0"/>
                <w:id w:val="906807792"/>
              </w:sdtPr>
              <w:sdtEndPr/>
              <w:sdtContent>
                <w:commentRangeStart w:id="2"/>
              </w:sdtContent>
            </w:sdt>
            <w:r>
              <w:rPr>
                <w:b/>
                <w:sz w:val="24"/>
                <w:szCs w:val="24"/>
              </w:rPr>
              <w:t xml:space="preserve">Anthony </w:t>
            </w:r>
            <w:commentRangeEnd w:id="2"/>
            <w:r>
              <w:commentReference w:id="2"/>
            </w:r>
            <w:r>
              <w:rPr>
                <w:b/>
                <w:sz w:val="24"/>
                <w:szCs w:val="24"/>
              </w:rPr>
              <w:t xml:space="preserve">K. </w:t>
            </w:r>
            <w:proofErr w:type="spellStart"/>
            <w:r>
              <w:rPr>
                <w:b/>
                <w:sz w:val="24"/>
                <w:szCs w:val="24"/>
              </w:rPr>
              <w:t>Souh</w:t>
            </w:r>
            <w:proofErr w:type="spellEnd"/>
            <w:r w:rsidR="001567D0">
              <w:rPr>
                <w:b/>
                <w:sz w:val="24"/>
                <w:szCs w:val="24"/>
              </w:rPr>
              <w:t>, Director General (Designate)</w:t>
            </w:r>
          </w:p>
        </w:tc>
        <w:tc>
          <w:tcPr>
            <w:tcW w:w="81" w:type="dxa"/>
            <w:tcMar>
              <w:top w:w="15" w:type="dxa"/>
              <w:left w:w="15" w:type="dxa"/>
              <w:bottom w:w="15" w:type="dxa"/>
              <w:right w:w="15" w:type="dxa"/>
            </w:tcMar>
            <w:vAlign w:val="center"/>
          </w:tcPr>
          <w:p w14:paraId="0000000E" w14:textId="77777777" w:rsidR="0070632B" w:rsidRDefault="0070632B"/>
        </w:tc>
      </w:tr>
    </w:tbl>
    <w:p w14:paraId="0000000F" w14:textId="77777777" w:rsidR="0070632B" w:rsidRDefault="00504BA2">
      <w:r>
        <w:pict w14:anchorId="2F837468">
          <v:rect id="_x0000_i1026" style="width:0;height:1.5pt" o:hralign="center" o:hrstd="t" o:hr="t" fillcolor="#a0a0a0" stroked="f"/>
        </w:pict>
      </w:r>
    </w:p>
    <w:tbl>
      <w:tblPr>
        <w:tblStyle w:val="a0"/>
        <w:tblW w:w="5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62"/>
        <w:gridCol w:w="81"/>
      </w:tblGrid>
      <w:tr w:rsidR="0070632B" w14:paraId="10D06ED6" w14:textId="77777777">
        <w:trPr>
          <w:tblHeader/>
        </w:trPr>
        <w:tc>
          <w:tcPr>
            <w:tcW w:w="5062" w:type="dxa"/>
            <w:tcMar>
              <w:top w:w="15" w:type="dxa"/>
              <w:left w:w="15" w:type="dxa"/>
              <w:bottom w:w="15" w:type="dxa"/>
              <w:right w:w="15" w:type="dxa"/>
            </w:tcMar>
            <w:vAlign w:val="center"/>
          </w:tcPr>
          <w:p w14:paraId="00000010" w14:textId="77777777" w:rsidR="0070632B" w:rsidRDefault="00A870C1">
            <w:pPr>
              <w:rPr>
                <w:b/>
              </w:rPr>
            </w:pPr>
            <w:r>
              <w:rPr>
                <w:b/>
                <w:color w:val="4F81BD"/>
                <w:sz w:val="28"/>
                <w:szCs w:val="28"/>
              </w:rPr>
              <w:t>Section 2: Approval by Institution’s Head</w:t>
            </w:r>
          </w:p>
        </w:tc>
        <w:tc>
          <w:tcPr>
            <w:tcW w:w="81" w:type="dxa"/>
            <w:tcMar>
              <w:top w:w="15" w:type="dxa"/>
              <w:left w:w="15" w:type="dxa"/>
              <w:bottom w:w="15" w:type="dxa"/>
              <w:right w:w="15" w:type="dxa"/>
            </w:tcMar>
            <w:vAlign w:val="center"/>
          </w:tcPr>
          <w:p w14:paraId="00000011" w14:textId="77777777" w:rsidR="0070632B" w:rsidRDefault="0070632B">
            <w:pPr>
              <w:rPr>
                <w:b/>
              </w:rPr>
            </w:pPr>
          </w:p>
        </w:tc>
      </w:tr>
      <w:tr w:rsidR="0070632B" w14:paraId="2738D0CD" w14:textId="77777777">
        <w:trPr>
          <w:tblHeader/>
        </w:trPr>
        <w:tc>
          <w:tcPr>
            <w:tcW w:w="5062" w:type="dxa"/>
            <w:tcMar>
              <w:top w:w="15" w:type="dxa"/>
              <w:left w:w="15" w:type="dxa"/>
              <w:bottom w:w="15" w:type="dxa"/>
              <w:right w:w="15" w:type="dxa"/>
            </w:tcMar>
            <w:vAlign w:val="center"/>
          </w:tcPr>
          <w:p w14:paraId="00000012" w14:textId="77777777" w:rsidR="0070632B" w:rsidRDefault="00A870C1">
            <w:pPr>
              <w:rPr>
                <w:b/>
              </w:rPr>
            </w:pPr>
            <w:r>
              <w:rPr>
                <w:b/>
              </w:rPr>
              <w:t>Name of Head of Institution: Hon. Anthony K. Souh</w:t>
            </w:r>
          </w:p>
        </w:tc>
        <w:tc>
          <w:tcPr>
            <w:tcW w:w="81" w:type="dxa"/>
            <w:tcMar>
              <w:top w:w="15" w:type="dxa"/>
              <w:left w:w="15" w:type="dxa"/>
              <w:bottom w:w="15" w:type="dxa"/>
              <w:right w:w="15" w:type="dxa"/>
            </w:tcMar>
            <w:vAlign w:val="center"/>
          </w:tcPr>
          <w:p w14:paraId="00000013" w14:textId="77777777" w:rsidR="0070632B" w:rsidRDefault="0070632B">
            <w:pPr>
              <w:rPr>
                <w:b/>
              </w:rPr>
            </w:pPr>
          </w:p>
        </w:tc>
      </w:tr>
      <w:tr w:rsidR="0070632B" w14:paraId="49AEFFC5" w14:textId="77777777">
        <w:tc>
          <w:tcPr>
            <w:tcW w:w="5062" w:type="dxa"/>
            <w:tcMar>
              <w:top w:w="15" w:type="dxa"/>
              <w:left w:w="15" w:type="dxa"/>
              <w:bottom w:w="15" w:type="dxa"/>
              <w:right w:w="15" w:type="dxa"/>
            </w:tcMar>
            <w:vAlign w:val="center"/>
          </w:tcPr>
          <w:p w14:paraId="00000014" w14:textId="77777777" w:rsidR="0070632B" w:rsidRDefault="00A870C1">
            <w:r>
              <w:rPr>
                <w:b/>
              </w:rPr>
              <w:t>Signature:  ____________________</w:t>
            </w:r>
          </w:p>
        </w:tc>
        <w:tc>
          <w:tcPr>
            <w:tcW w:w="81" w:type="dxa"/>
            <w:tcMar>
              <w:top w:w="15" w:type="dxa"/>
              <w:left w:w="15" w:type="dxa"/>
              <w:bottom w:w="15" w:type="dxa"/>
              <w:right w:w="15" w:type="dxa"/>
            </w:tcMar>
            <w:vAlign w:val="center"/>
          </w:tcPr>
          <w:p w14:paraId="00000015" w14:textId="77777777" w:rsidR="0070632B" w:rsidRDefault="0070632B"/>
        </w:tc>
      </w:tr>
      <w:tr w:rsidR="0070632B" w14:paraId="5997045A" w14:textId="77777777">
        <w:tc>
          <w:tcPr>
            <w:tcW w:w="5062" w:type="dxa"/>
            <w:tcMar>
              <w:top w:w="15" w:type="dxa"/>
              <w:left w:w="15" w:type="dxa"/>
              <w:bottom w:w="15" w:type="dxa"/>
              <w:right w:w="15" w:type="dxa"/>
            </w:tcMar>
            <w:vAlign w:val="center"/>
          </w:tcPr>
          <w:p w14:paraId="00000016" w14:textId="77777777" w:rsidR="0070632B" w:rsidRDefault="00A870C1">
            <w:r>
              <w:rPr>
                <w:b/>
              </w:rPr>
              <w:t>Date of Approval: November 13, 2024</w:t>
            </w:r>
          </w:p>
        </w:tc>
        <w:tc>
          <w:tcPr>
            <w:tcW w:w="81" w:type="dxa"/>
            <w:tcMar>
              <w:top w:w="15" w:type="dxa"/>
              <w:left w:w="15" w:type="dxa"/>
              <w:bottom w:w="15" w:type="dxa"/>
              <w:right w:w="15" w:type="dxa"/>
            </w:tcMar>
            <w:vAlign w:val="center"/>
          </w:tcPr>
          <w:p w14:paraId="00000017" w14:textId="77777777" w:rsidR="0070632B" w:rsidRDefault="0070632B"/>
        </w:tc>
      </w:tr>
    </w:tbl>
    <w:p w14:paraId="00000018" w14:textId="77777777" w:rsidR="0070632B" w:rsidRDefault="0070632B">
      <w:pPr>
        <w:jc w:val="left"/>
        <w:rPr>
          <w:b/>
          <w:color w:val="4F81BD"/>
          <w:sz w:val="28"/>
          <w:szCs w:val="28"/>
        </w:rPr>
      </w:pPr>
    </w:p>
    <w:p w14:paraId="00000019" w14:textId="77777777" w:rsidR="0070632B" w:rsidRDefault="00A870C1">
      <w:pPr>
        <w:jc w:val="left"/>
        <w:rPr>
          <w:b/>
          <w:color w:val="4F81BD"/>
          <w:sz w:val="28"/>
          <w:szCs w:val="28"/>
        </w:rPr>
      </w:pPr>
      <w:r>
        <w:rPr>
          <w:b/>
          <w:color w:val="4F81BD"/>
          <w:sz w:val="28"/>
          <w:szCs w:val="28"/>
        </w:rPr>
        <w:t xml:space="preserve">Section 3: Performance </w:t>
      </w:r>
      <w:sdt>
        <w:sdtPr>
          <w:tag w:val="goog_rdk_1"/>
          <w:id w:val="589128149"/>
        </w:sdtPr>
        <w:sdtEndPr/>
        <w:sdtContent>
          <w:commentRangeStart w:id="3"/>
        </w:sdtContent>
      </w:sdt>
      <w:r>
        <w:rPr>
          <w:b/>
          <w:color w:val="4F81BD"/>
          <w:sz w:val="28"/>
          <w:szCs w:val="28"/>
        </w:rPr>
        <w:t>Targets</w:t>
      </w:r>
      <w:commentRangeEnd w:id="3"/>
      <w:r>
        <w:commentReference w:id="3"/>
      </w:r>
    </w:p>
    <w:tbl>
      <w:tblPr>
        <w:tblStyle w:val="a1"/>
        <w:tblW w:w="14978"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9"/>
        <w:gridCol w:w="1931"/>
        <w:gridCol w:w="1437"/>
        <w:gridCol w:w="1214"/>
        <w:gridCol w:w="1181"/>
        <w:gridCol w:w="1536"/>
        <w:gridCol w:w="13"/>
        <w:gridCol w:w="2219"/>
        <w:gridCol w:w="13"/>
        <w:gridCol w:w="1980"/>
        <w:gridCol w:w="13"/>
        <w:gridCol w:w="1449"/>
        <w:gridCol w:w="13"/>
      </w:tblGrid>
      <w:tr w:rsidR="0070632B" w14:paraId="73EAFD32" w14:textId="77777777">
        <w:trPr>
          <w:trHeight w:val="756"/>
        </w:trPr>
        <w:tc>
          <w:tcPr>
            <w:tcW w:w="1979" w:type="dxa"/>
            <w:vMerge w:val="restart"/>
            <w:tcBorders>
              <w:top w:val="single" w:sz="4" w:space="0" w:color="000000"/>
              <w:left w:val="single" w:sz="4" w:space="0" w:color="000000"/>
              <w:bottom w:val="single" w:sz="4" w:space="0" w:color="000000"/>
              <w:right w:val="single" w:sz="4" w:space="0" w:color="000000"/>
            </w:tcBorders>
            <w:shd w:val="clear" w:color="auto" w:fill="C6D9F0"/>
            <w:tcMar>
              <w:top w:w="0" w:type="dxa"/>
              <w:left w:w="108" w:type="dxa"/>
              <w:bottom w:w="0" w:type="dxa"/>
              <w:right w:w="108" w:type="dxa"/>
            </w:tcMar>
            <w:vAlign w:val="center"/>
          </w:tcPr>
          <w:p w14:paraId="0000001A" w14:textId="77777777" w:rsidR="0070632B" w:rsidRDefault="00A870C1">
            <w:pPr>
              <w:jc w:val="center"/>
              <w:rPr>
                <w:b/>
                <w:sz w:val="28"/>
                <w:szCs w:val="28"/>
              </w:rPr>
            </w:pPr>
            <w:r>
              <w:rPr>
                <w:b/>
                <w:sz w:val="28"/>
                <w:szCs w:val="28"/>
              </w:rPr>
              <w:t>Key Objective</w:t>
            </w:r>
          </w:p>
        </w:tc>
        <w:tc>
          <w:tcPr>
            <w:tcW w:w="1931" w:type="dxa"/>
            <w:vMerge w:val="restart"/>
            <w:tcBorders>
              <w:top w:val="single" w:sz="4" w:space="0" w:color="000000"/>
              <w:left w:val="single" w:sz="4" w:space="0" w:color="000000"/>
              <w:bottom w:val="single" w:sz="4" w:space="0" w:color="000000"/>
              <w:right w:val="single" w:sz="4" w:space="0" w:color="000000"/>
            </w:tcBorders>
            <w:shd w:val="clear" w:color="auto" w:fill="C6D9F0"/>
            <w:tcMar>
              <w:top w:w="0" w:type="dxa"/>
              <w:left w:w="108" w:type="dxa"/>
              <w:bottom w:w="0" w:type="dxa"/>
              <w:right w:w="108" w:type="dxa"/>
            </w:tcMar>
            <w:vAlign w:val="center"/>
          </w:tcPr>
          <w:p w14:paraId="0000001B" w14:textId="77777777" w:rsidR="0070632B" w:rsidRDefault="00A870C1">
            <w:pPr>
              <w:jc w:val="center"/>
              <w:rPr>
                <w:b/>
                <w:sz w:val="28"/>
                <w:szCs w:val="28"/>
              </w:rPr>
            </w:pPr>
            <w:r>
              <w:rPr>
                <w:b/>
                <w:sz w:val="28"/>
                <w:szCs w:val="28"/>
              </w:rPr>
              <w:t xml:space="preserve">Expected Outcomesc </w:t>
            </w:r>
          </w:p>
        </w:tc>
        <w:tc>
          <w:tcPr>
            <w:tcW w:w="5381" w:type="dxa"/>
            <w:gridSpan w:val="5"/>
            <w:tcBorders>
              <w:top w:val="single" w:sz="4" w:space="0" w:color="000000"/>
              <w:left w:val="single" w:sz="4" w:space="0" w:color="000000"/>
              <w:bottom w:val="single" w:sz="4" w:space="0" w:color="000000"/>
              <w:right w:val="single" w:sz="4" w:space="0" w:color="000000"/>
            </w:tcBorders>
            <w:shd w:val="clear" w:color="auto" w:fill="C6D9F0"/>
            <w:tcMar>
              <w:top w:w="0" w:type="dxa"/>
              <w:left w:w="108" w:type="dxa"/>
              <w:bottom w:w="0" w:type="dxa"/>
              <w:right w:w="108" w:type="dxa"/>
            </w:tcMar>
            <w:vAlign w:val="center"/>
          </w:tcPr>
          <w:p w14:paraId="0000001C" w14:textId="77777777" w:rsidR="0070632B" w:rsidRDefault="00A870C1">
            <w:pPr>
              <w:jc w:val="center"/>
              <w:rPr>
                <w:b/>
                <w:sz w:val="28"/>
                <w:szCs w:val="28"/>
              </w:rPr>
            </w:pPr>
            <w:r>
              <w:rPr>
                <w:b/>
                <w:sz w:val="28"/>
                <w:szCs w:val="28"/>
              </w:rPr>
              <w:t>Quarterly Milestones</w:t>
            </w:r>
          </w:p>
        </w:tc>
        <w:tc>
          <w:tcPr>
            <w:tcW w:w="2232" w:type="dxa"/>
            <w:gridSpan w:val="2"/>
            <w:tcBorders>
              <w:top w:val="single" w:sz="4" w:space="0" w:color="000000"/>
              <w:left w:val="single" w:sz="4" w:space="0" w:color="000000"/>
              <w:bottom w:val="single" w:sz="4" w:space="0" w:color="000000"/>
              <w:right w:val="single" w:sz="4" w:space="0" w:color="000000"/>
            </w:tcBorders>
            <w:shd w:val="clear" w:color="auto" w:fill="C6D9F0"/>
            <w:tcMar>
              <w:top w:w="0" w:type="dxa"/>
              <w:left w:w="108" w:type="dxa"/>
              <w:bottom w:w="0" w:type="dxa"/>
              <w:right w:w="108" w:type="dxa"/>
            </w:tcMar>
            <w:vAlign w:val="center"/>
          </w:tcPr>
          <w:p w14:paraId="00000021" w14:textId="77777777" w:rsidR="0070632B" w:rsidRDefault="00A870C1">
            <w:pPr>
              <w:jc w:val="center"/>
              <w:rPr>
                <w:b/>
                <w:sz w:val="28"/>
                <w:szCs w:val="28"/>
              </w:rPr>
            </w:pPr>
            <w:r>
              <w:rPr>
                <w:b/>
                <w:sz w:val="28"/>
                <w:szCs w:val="28"/>
              </w:rPr>
              <w:t>Associated Implementing Institution(s)</w:t>
            </w:r>
          </w:p>
        </w:tc>
        <w:tc>
          <w:tcPr>
            <w:tcW w:w="1993" w:type="dxa"/>
            <w:gridSpan w:val="2"/>
            <w:tcBorders>
              <w:top w:val="single" w:sz="4" w:space="0" w:color="000000"/>
              <w:left w:val="single" w:sz="4" w:space="0" w:color="000000"/>
              <w:bottom w:val="single" w:sz="4" w:space="0" w:color="000000"/>
              <w:right w:val="single" w:sz="4" w:space="0" w:color="000000"/>
            </w:tcBorders>
            <w:shd w:val="clear" w:color="auto" w:fill="C6D9F0"/>
            <w:tcMar>
              <w:top w:w="0" w:type="dxa"/>
              <w:left w:w="108" w:type="dxa"/>
              <w:bottom w:w="0" w:type="dxa"/>
              <w:right w:w="108" w:type="dxa"/>
            </w:tcMar>
            <w:vAlign w:val="center"/>
          </w:tcPr>
          <w:p w14:paraId="00000023" w14:textId="77777777" w:rsidR="0070632B" w:rsidRDefault="00A870C1">
            <w:pPr>
              <w:jc w:val="center"/>
              <w:rPr>
                <w:b/>
                <w:sz w:val="28"/>
                <w:szCs w:val="28"/>
              </w:rPr>
            </w:pPr>
            <w:r>
              <w:rPr>
                <w:b/>
                <w:sz w:val="28"/>
                <w:szCs w:val="28"/>
              </w:rPr>
              <w:t>Resources Required</w:t>
            </w:r>
          </w:p>
        </w:tc>
        <w:tc>
          <w:tcPr>
            <w:tcW w:w="1462" w:type="dxa"/>
            <w:gridSpan w:val="2"/>
            <w:tcBorders>
              <w:top w:val="single" w:sz="4" w:space="0" w:color="000000"/>
              <w:left w:val="single" w:sz="4" w:space="0" w:color="000000"/>
              <w:bottom w:val="single" w:sz="4" w:space="0" w:color="000000"/>
              <w:right w:val="single" w:sz="4" w:space="0" w:color="000000"/>
            </w:tcBorders>
            <w:shd w:val="clear" w:color="auto" w:fill="C6D9F0"/>
            <w:tcMar>
              <w:top w:w="0" w:type="dxa"/>
              <w:left w:w="108" w:type="dxa"/>
              <w:bottom w:w="0" w:type="dxa"/>
              <w:right w:w="108" w:type="dxa"/>
            </w:tcMar>
            <w:vAlign w:val="center"/>
          </w:tcPr>
          <w:p w14:paraId="00000025" w14:textId="77777777" w:rsidR="0070632B" w:rsidRDefault="00A870C1">
            <w:pPr>
              <w:jc w:val="center"/>
              <w:rPr>
                <w:b/>
                <w:sz w:val="28"/>
                <w:szCs w:val="28"/>
              </w:rPr>
            </w:pPr>
            <w:r>
              <w:rPr>
                <w:b/>
                <w:sz w:val="28"/>
                <w:szCs w:val="28"/>
              </w:rPr>
              <w:t>Costing (Budget)</w:t>
            </w:r>
          </w:p>
        </w:tc>
      </w:tr>
      <w:tr w:rsidR="0070632B" w14:paraId="19005ADB" w14:textId="77777777">
        <w:trPr>
          <w:gridAfter w:val="1"/>
          <w:wAfter w:w="13" w:type="dxa"/>
        </w:trPr>
        <w:tc>
          <w:tcPr>
            <w:tcW w:w="1979" w:type="dxa"/>
            <w:vMerge/>
            <w:tcBorders>
              <w:top w:val="single" w:sz="4" w:space="0" w:color="000000"/>
              <w:left w:val="single" w:sz="4" w:space="0" w:color="000000"/>
              <w:bottom w:val="single" w:sz="4" w:space="0" w:color="000000"/>
              <w:right w:val="single" w:sz="4" w:space="0" w:color="000000"/>
            </w:tcBorders>
            <w:shd w:val="clear" w:color="auto" w:fill="C6D9F0"/>
            <w:tcMar>
              <w:top w:w="0" w:type="dxa"/>
              <w:left w:w="108" w:type="dxa"/>
              <w:bottom w:w="0" w:type="dxa"/>
              <w:right w:w="108" w:type="dxa"/>
            </w:tcMar>
            <w:vAlign w:val="center"/>
          </w:tcPr>
          <w:p w14:paraId="00000027" w14:textId="77777777" w:rsidR="0070632B" w:rsidRDefault="0070632B">
            <w:pPr>
              <w:widowControl w:val="0"/>
              <w:pBdr>
                <w:top w:val="nil"/>
                <w:left w:val="nil"/>
                <w:bottom w:val="nil"/>
                <w:right w:val="nil"/>
                <w:between w:val="nil"/>
              </w:pBdr>
              <w:spacing w:line="276" w:lineRule="auto"/>
              <w:jc w:val="left"/>
              <w:rPr>
                <w:b/>
                <w:sz w:val="28"/>
                <w:szCs w:val="28"/>
              </w:rPr>
            </w:pPr>
          </w:p>
        </w:tc>
        <w:tc>
          <w:tcPr>
            <w:tcW w:w="1931" w:type="dxa"/>
            <w:vMerge/>
            <w:tcBorders>
              <w:top w:val="single" w:sz="4" w:space="0" w:color="000000"/>
              <w:left w:val="single" w:sz="4" w:space="0" w:color="000000"/>
              <w:bottom w:val="single" w:sz="4" w:space="0" w:color="000000"/>
              <w:right w:val="single" w:sz="4" w:space="0" w:color="000000"/>
            </w:tcBorders>
            <w:shd w:val="clear" w:color="auto" w:fill="C6D9F0"/>
            <w:tcMar>
              <w:top w:w="0" w:type="dxa"/>
              <w:left w:w="108" w:type="dxa"/>
              <w:bottom w:w="0" w:type="dxa"/>
              <w:right w:w="108" w:type="dxa"/>
            </w:tcMar>
            <w:vAlign w:val="center"/>
          </w:tcPr>
          <w:p w14:paraId="00000028" w14:textId="77777777" w:rsidR="0070632B" w:rsidRDefault="0070632B">
            <w:pPr>
              <w:widowControl w:val="0"/>
              <w:pBdr>
                <w:top w:val="nil"/>
                <w:left w:val="nil"/>
                <w:bottom w:val="nil"/>
                <w:right w:val="nil"/>
                <w:between w:val="nil"/>
              </w:pBdr>
              <w:spacing w:line="276" w:lineRule="auto"/>
              <w:jc w:val="left"/>
              <w:rPr>
                <w:b/>
                <w:sz w:val="28"/>
                <w:szCs w:val="28"/>
              </w:rPr>
            </w:pPr>
          </w:p>
        </w:tc>
        <w:tc>
          <w:tcPr>
            <w:tcW w:w="1437" w:type="dxa"/>
            <w:tcBorders>
              <w:top w:val="single" w:sz="4" w:space="0" w:color="000000"/>
              <w:left w:val="single" w:sz="4" w:space="0" w:color="000000"/>
              <w:bottom w:val="single" w:sz="4" w:space="0" w:color="000000"/>
              <w:right w:val="single" w:sz="4" w:space="0" w:color="000000"/>
            </w:tcBorders>
            <w:shd w:val="clear" w:color="auto" w:fill="C6D9F0"/>
            <w:tcMar>
              <w:top w:w="0" w:type="dxa"/>
              <w:left w:w="108" w:type="dxa"/>
              <w:bottom w:w="0" w:type="dxa"/>
              <w:right w:w="108" w:type="dxa"/>
            </w:tcMar>
          </w:tcPr>
          <w:p w14:paraId="00000029" w14:textId="77777777" w:rsidR="0070632B" w:rsidRDefault="00A870C1">
            <w:pPr>
              <w:jc w:val="center"/>
              <w:rPr>
                <w:b/>
                <w:sz w:val="28"/>
                <w:szCs w:val="28"/>
              </w:rPr>
            </w:pPr>
            <w:r>
              <w:rPr>
                <w:b/>
                <w:sz w:val="28"/>
                <w:szCs w:val="28"/>
              </w:rPr>
              <w:t>Q1</w:t>
            </w:r>
          </w:p>
        </w:tc>
        <w:tc>
          <w:tcPr>
            <w:tcW w:w="1214" w:type="dxa"/>
            <w:tcBorders>
              <w:top w:val="single" w:sz="4" w:space="0" w:color="000000"/>
              <w:left w:val="single" w:sz="4" w:space="0" w:color="000000"/>
              <w:bottom w:val="single" w:sz="4" w:space="0" w:color="000000"/>
              <w:right w:val="single" w:sz="4" w:space="0" w:color="000000"/>
            </w:tcBorders>
            <w:shd w:val="clear" w:color="auto" w:fill="C6D9F0"/>
            <w:tcMar>
              <w:top w:w="0" w:type="dxa"/>
              <w:left w:w="108" w:type="dxa"/>
              <w:bottom w:w="0" w:type="dxa"/>
              <w:right w:w="108" w:type="dxa"/>
            </w:tcMar>
          </w:tcPr>
          <w:p w14:paraId="0000002A" w14:textId="77777777" w:rsidR="0070632B" w:rsidRDefault="00A870C1">
            <w:pPr>
              <w:jc w:val="center"/>
              <w:rPr>
                <w:b/>
                <w:sz w:val="28"/>
                <w:szCs w:val="28"/>
              </w:rPr>
            </w:pPr>
            <w:r>
              <w:rPr>
                <w:b/>
                <w:sz w:val="28"/>
                <w:szCs w:val="28"/>
              </w:rPr>
              <w:t>Q2</w:t>
            </w:r>
          </w:p>
        </w:tc>
        <w:tc>
          <w:tcPr>
            <w:tcW w:w="1181" w:type="dxa"/>
            <w:tcBorders>
              <w:top w:val="single" w:sz="4" w:space="0" w:color="000000"/>
              <w:left w:val="single" w:sz="4" w:space="0" w:color="000000"/>
              <w:bottom w:val="single" w:sz="4" w:space="0" w:color="000000"/>
              <w:right w:val="single" w:sz="4" w:space="0" w:color="000000"/>
            </w:tcBorders>
            <w:shd w:val="clear" w:color="auto" w:fill="C6D9F0"/>
            <w:tcMar>
              <w:top w:w="0" w:type="dxa"/>
              <w:left w:w="108" w:type="dxa"/>
              <w:bottom w:w="0" w:type="dxa"/>
              <w:right w:w="108" w:type="dxa"/>
            </w:tcMar>
          </w:tcPr>
          <w:p w14:paraId="0000002B" w14:textId="77777777" w:rsidR="0070632B" w:rsidRDefault="00A870C1">
            <w:pPr>
              <w:jc w:val="center"/>
              <w:rPr>
                <w:b/>
                <w:sz w:val="28"/>
                <w:szCs w:val="28"/>
              </w:rPr>
            </w:pPr>
            <w:r>
              <w:rPr>
                <w:b/>
                <w:sz w:val="28"/>
                <w:szCs w:val="28"/>
              </w:rPr>
              <w:t>Q3</w:t>
            </w:r>
          </w:p>
        </w:tc>
        <w:tc>
          <w:tcPr>
            <w:tcW w:w="1536" w:type="dxa"/>
            <w:tcBorders>
              <w:top w:val="single" w:sz="4" w:space="0" w:color="000000"/>
              <w:left w:val="single" w:sz="4" w:space="0" w:color="000000"/>
              <w:bottom w:val="single" w:sz="4" w:space="0" w:color="000000"/>
              <w:right w:val="single" w:sz="4" w:space="0" w:color="000000"/>
            </w:tcBorders>
            <w:shd w:val="clear" w:color="auto" w:fill="C6D9F0"/>
            <w:tcMar>
              <w:top w:w="0" w:type="dxa"/>
              <w:left w:w="108" w:type="dxa"/>
              <w:bottom w:w="0" w:type="dxa"/>
              <w:right w:w="108" w:type="dxa"/>
            </w:tcMar>
          </w:tcPr>
          <w:p w14:paraId="0000002C" w14:textId="77777777" w:rsidR="0070632B" w:rsidRDefault="00A870C1">
            <w:pPr>
              <w:jc w:val="center"/>
              <w:rPr>
                <w:b/>
                <w:sz w:val="28"/>
                <w:szCs w:val="28"/>
              </w:rPr>
            </w:pPr>
            <w:r>
              <w:rPr>
                <w:b/>
                <w:sz w:val="28"/>
                <w:szCs w:val="28"/>
              </w:rPr>
              <w:t>Q4</w:t>
            </w:r>
          </w:p>
        </w:tc>
        <w:tc>
          <w:tcPr>
            <w:tcW w:w="2232" w:type="dxa"/>
            <w:gridSpan w:val="2"/>
            <w:tcBorders>
              <w:top w:val="single" w:sz="4" w:space="0" w:color="000000"/>
              <w:left w:val="single" w:sz="4" w:space="0" w:color="000000"/>
              <w:bottom w:val="single" w:sz="4" w:space="0" w:color="000000"/>
              <w:right w:val="single" w:sz="4" w:space="0" w:color="000000"/>
            </w:tcBorders>
            <w:shd w:val="clear" w:color="auto" w:fill="C6D9F0"/>
            <w:tcMar>
              <w:top w:w="0" w:type="dxa"/>
              <w:left w:w="108" w:type="dxa"/>
              <w:bottom w:w="0" w:type="dxa"/>
              <w:right w:w="108" w:type="dxa"/>
            </w:tcMar>
          </w:tcPr>
          <w:p w14:paraId="0000002D" w14:textId="77777777" w:rsidR="0070632B" w:rsidRDefault="0070632B">
            <w:pPr>
              <w:rPr>
                <w:b/>
              </w:rPr>
            </w:pPr>
          </w:p>
        </w:tc>
        <w:tc>
          <w:tcPr>
            <w:tcW w:w="1993" w:type="dxa"/>
            <w:gridSpan w:val="2"/>
            <w:tcBorders>
              <w:top w:val="single" w:sz="4" w:space="0" w:color="000000"/>
              <w:left w:val="single" w:sz="4" w:space="0" w:color="000000"/>
              <w:bottom w:val="single" w:sz="4" w:space="0" w:color="000000"/>
              <w:right w:val="single" w:sz="4" w:space="0" w:color="000000"/>
            </w:tcBorders>
            <w:shd w:val="clear" w:color="auto" w:fill="C6D9F0"/>
            <w:tcMar>
              <w:top w:w="0" w:type="dxa"/>
              <w:left w:w="108" w:type="dxa"/>
              <w:bottom w:w="0" w:type="dxa"/>
              <w:right w:w="108" w:type="dxa"/>
            </w:tcMar>
          </w:tcPr>
          <w:p w14:paraId="0000002F" w14:textId="77777777" w:rsidR="0070632B" w:rsidRDefault="0070632B">
            <w:pPr>
              <w:rPr>
                <w:b/>
              </w:rPr>
            </w:pPr>
          </w:p>
        </w:tc>
        <w:tc>
          <w:tcPr>
            <w:tcW w:w="1462" w:type="dxa"/>
            <w:gridSpan w:val="2"/>
            <w:tcBorders>
              <w:top w:val="single" w:sz="4" w:space="0" w:color="000000"/>
              <w:left w:val="single" w:sz="4" w:space="0" w:color="000000"/>
              <w:bottom w:val="single" w:sz="4" w:space="0" w:color="000000"/>
              <w:right w:val="single" w:sz="4" w:space="0" w:color="000000"/>
            </w:tcBorders>
            <w:shd w:val="clear" w:color="auto" w:fill="C6D9F0"/>
            <w:tcMar>
              <w:top w:w="0" w:type="dxa"/>
              <w:left w:w="108" w:type="dxa"/>
              <w:bottom w:w="0" w:type="dxa"/>
              <w:right w:w="108" w:type="dxa"/>
            </w:tcMar>
          </w:tcPr>
          <w:p w14:paraId="00000031" w14:textId="77777777" w:rsidR="0070632B" w:rsidRDefault="0070632B">
            <w:pPr>
              <w:rPr>
                <w:b/>
              </w:rPr>
            </w:pPr>
          </w:p>
        </w:tc>
      </w:tr>
      <w:tr w:rsidR="0070632B" w14:paraId="3DAA486B" w14:textId="77777777">
        <w:trPr>
          <w:gridAfter w:val="1"/>
          <w:wAfter w:w="13" w:type="dxa"/>
          <w:trHeight w:val="510"/>
        </w:trPr>
        <w:tc>
          <w:tcPr>
            <w:tcW w:w="1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33" w14:textId="77777777" w:rsidR="0070632B" w:rsidRDefault="00A870C1">
            <w:pPr>
              <w:rPr>
                <w:i/>
                <w:sz w:val="24"/>
                <w:szCs w:val="24"/>
              </w:rPr>
            </w:pPr>
            <w:r>
              <w:rPr>
                <w:i/>
                <w:sz w:val="24"/>
                <w:szCs w:val="24"/>
              </w:rPr>
              <w:lastRenderedPageBreak/>
              <w:t>To Develop and publish LDEA service delivery charter by December 8, 2024</w:t>
            </w:r>
          </w:p>
        </w:tc>
        <w:tc>
          <w:tcPr>
            <w:tcW w:w="1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34" w14:textId="77777777" w:rsidR="0070632B" w:rsidRDefault="00A870C1">
            <w:pPr>
              <w:rPr>
                <w:i/>
                <w:sz w:val="24"/>
                <w:szCs w:val="24"/>
              </w:rPr>
            </w:pPr>
            <w:r>
              <w:rPr>
                <w:i/>
                <w:sz w:val="24"/>
                <w:szCs w:val="24"/>
              </w:rPr>
              <w:t xml:space="preserve">To have the Agency service delivery charter Developed and published to the public </w:t>
            </w:r>
          </w:p>
        </w:tc>
        <w:tc>
          <w:tcPr>
            <w:tcW w:w="14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35" w14:textId="77777777" w:rsidR="0070632B" w:rsidRDefault="0070632B">
            <w:pPr>
              <w:rPr>
                <w:i/>
                <w:sz w:val="24"/>
                <w:szCs w:val="24"/>
              </w:rPr>
            </w:pPr>
          </w:p>
        </w:tc>
        <w:tc>
          <w:tcPr>
            <w:tcW w:w="1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36" w14:textId="77777777" w:rsidR="0070632B" w:rsidRDefault="0070632B">
            <w:pPr>
              <w:rPr>
                <w:i/>
                <w:sz w:val="24"/>
                <w:szCs w:val="24"/>
              </w:rPr>
            </w:pPr>
          </w:p>
        </w:tc>
        <w:tc>
          <w:tcPr>
            <w:tcW w:w="1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37" w14:textId="77777777" w:rsidR="0070632B" w:rsidRDefault="0070632B">
            <w:pPr>
              <w:rPr>
                <w:i/>
                <w:sz w:val="24"/>
                <w:szCs w:val="24"/>
              </w:rPr>
            </w:pPr>
          </w:p>
        </w:tc>
        <w:tc>
          <w:tcPr>
            <w:tcW w:w="1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38" w14:textId="77777777" w:rsidR="0070632B" w:rsidRDefault="00A870C1">
            <w:pPr>
              <w:rPr>
                <w:i/>
                <w:sz w:val="24"/>
                <w:szCs w:val="24"/>
              </w:rPr>
            </w:pPr>
            <w:r>
              <w:rPr>
                <w:i/>
                <w:sz w:val="24"/>
                <w:szCs w:val="24"/>
              </w:rPr>
              <w:t xml:space="preserve">Publish the Service delivery Charter by December 8, 2024 </w:t>
            </w:r>
          </w:p>
        </w:tc>
        <w:tc>
          <w:tcPr>
            <w:tcW w:w="22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39" w14:textId="77777777" w:rsidR="0070632B" w:rsidRDefault="00A870C1">
            <w:pPr>
              <w:rPr>
                <w:i/>
                <w:sz w:val="24"/>
                <w:szCs w:val="24"/>
              </w:rPr>
            </w:pPr>
            <w:r>
              <w:rPr>
                <w:i/>
                <w:sz w:val="24"/>
                <w:szCs w:val="24"/>
              </w:rPr>
              <w:t>MOJ- (Signing/Approval)</w:t>
            </w:r>
          </w:p>
          <w:p w14:paraId="0000003A" w14:textId="77777777" w:rsidR="0070632B" w:rsidRDefault="00A870C1">
            <w:pPr>
              <w:rPr>
                <w:i/>
                <w:sz w:val="24"/>
                <w:szCs w:val="24"/>
              </w:rPr>
            </w:pPr>
            <w:r>
              <w:rPr>
                <w:i/>
                <w:sz w:val="24"/>
                <w:szCs w:val="24"/>
              </w:rPr>
              <w:t>MFDP (Disbursement of fund)</w:t>
            </w:r>
          </w:p>
          <w:p w14:paraId="0000003B" w14:textId="77777777" w:rsidR="0070632B" w:rsidRDefault="00A870C1">
            <w:pPr>
              <w:rPr>
                <w:i/>
                <w:sz w:val="24"/>
                <w:szCs w:val="24"/>
              </w:rPr>
            </w:pPr>
            <w:r>
              <w:rPr>
                <w:i/>
                <w:sz w:val="24"/>
                <w:szCs w:val="24"/>
              </w:rPr>
              <w:t>PPCC (procurement approvals)</w:t>
            </w:r>
          </w:p>
        </w:tc>
        <w:tc>
          <w:tcPr>
            <w:tcW w:w="19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3D" w14:textId="77777777" w:rsidR="0070632B" w:rsidRDefault="00A870C1">
            <w:pPr>
              <w:rPr>
                <w:i/>
                <w:sz w:val="24"/>
                <w:szCs w:val="24"/>
              </w:rPr>
            </w:pPr>
            <w:r>
              <w:rPr>
                <w:i/>
                <w:sz w:val="24"/>
                <w:szCs w:val="24"/>
              </w:rPr>
              <w:t>Finance</w:t>
            </w:r>
          </w:p>
          <w:p w14:paraId="0000003E" w14:textId="77777777" w:rsidR="0070632B" w:rsidRDefault="00A870C1">
            <w:pPr>
              <w:rPr>
                <w:i/>
                <w:sz w:val="24"/>
                <w:szCs w:val="24"/>
              </w:rPr>
            </w:pPr>
            <w:r>
              <w:rPr>
                <w:i/>
                <w:sz w:val="24"/>
                <w:szCs w:val="24"/>
              </w:rPr>
              <w:t>Human Resource capacity</w:t>
            </w:r>
          </w:p>
          <w:p w14:paraId="0000003F" w14:textId="77777777" w:rsidR="0070632B" w:rsidRDefault="00A870C1">
            <w:pPr>
              <w:rPr>
                <w:i/>
                <w:sz w:val="24"/>
                <w:szCs w:val="24"/>
              </w:rPr>
            </w:pPr>
            <w:r>
              <w:rPr>
                <w:i/>
                <w:sz w:val="24"/>
                <w:szCs w:val="24"/>
              </w:rPr>
              <w:t>Logistic</w:t>
            </w:r>
          </w:p>
        </w:tc>
        <w:tc>
          <w:tcPr>
            <w:tcW w:w="146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41" w14:textId="77777777" w:rsidR="0070632B" w:rsidRDefault="00A870C1">
            <w:pPr>
              <w:rPr>
                <w:b/>
                <w:i/>
                <w:sz w:val="24"/>
                <w:szCs w:val="24"/>
              </w:rPr>
            </w:pPr>
            <w:r>
              <w:rPr>
                <w:b/>
                <w:i/>
                <w:sz w:val="24"/>
                <w:szCs w:val="24"/>
              </w:rPr>
              <w:t>$8,400.00</w:t>
            </w:r>
          </w:p>
        </w:tc>
      </w:tr>
      <w:tr w:rsidR="0070632B" w14:paraId="48A907F0" w14:textId="77777777">
        <w:trPr>
          <w:gridAfter w:val="1"/>
          <w:wAfter w:w="13" w:type="dxa"/>
          <w:trHeight w:val="510"/>
        </w:trPr>
        <w:tc>
          <w:tcPr>
            <w:tcW w:w="1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43" w14:textId="77777777" w:rsidR="0070632B" w:rsidRDefault="00A870C1">
            <w:pPr>
              <w:rPr>
                <w:i/>
                <w:sz w:val="24"/>
                <w:szCs w:val="24"/>
              </w:rPr>
            </w:pPr>
            <w:r>
              <w:rPr>
                <w:i/>
                <w:sz w:val="24"/>
                <w:szCs w:val="24"/>
              </w:rPr>
              <w:t>To strengthen the LDEA internal systems (HR, Procurement, and finance) for implementation of SDC March 14, 2025</w:t>
            </w:r>
          </w:p>
        </w:tc>
        <w:tc>
          <w:tcPr>
            <w:tcW w:w="1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44" w14:textId="77777777" w:rsidR="0070632B" w:rsidRDefault="00A870C1">
            <w:pPr>
              <w:rPr>
                <w:i/>
                <w:sz w:val="24"/>
                <w:szCs w:val="24"/>
              </w:rPr>
            </w:pPr>
            <w:r>
              <w:rPr>
                <w:i/>
                <w:sz w:val="24"/>
                <w:szCs w:val="24"/>
              </w:rPr>
              <w:t>LDEA internal system HR, Procurement, and finance) will be strengthened to implement SDC</w:t>
            </w:r>
          </w:p>
        </w:tc>
        <w:tc>
          <w:tcPr>
            <w:tcW w:w="14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45" w14:textId="77777777" w:rsidR="0070632B" w:rsidRDefault="0070632B">
            <w:pPr>
              <w:rPr>
                <w:i/>
                <w:sz w:val="24"/>
                <w:szCs w:val="24"/>
              </w:rPr>
            </w:pPr>
          </w:p>
        </w:tc>
        <w:tc>
          <w:tcPr>
            <w:tcW w:w="1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46" w14:textId="77777777" w:rsidR="0070632B" w:rsidRDefault="0070632B">
            <w:pPr>
              <w:rPr>
                <w:i/>
                <w:sz w:val="24"/>
                <w:szCs w:val="24"/>
              </w:rPr>
            </w:pPr>
          </w:p>
        </w:tc>
        <w:tc>
          <w:tcPr>
            <w:tcW w:w="11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47" w14:textId="77777777" w:rsidR="0070632B" w:rsidRDefault="0070632B">
            <w:pPr>
              <w:rPr>
                <w:i/>
                <w:sz w:val="24"/>
                <w:szCs w:val="24"/>
              </w:rPr>
            </w:pPr>
          </w:p>
        </w:tc>
        <w:tc>
          <w:tcPr>
            <w:tcW w:w="1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48" w14:textId="77777777" w:rsidR="0070632B" w:rsidRDefault="00A870C1">
            <w:pPr>
              <w:rPr>
                <w:i/>
                <w:sz w:val="24"/>
                <w:szCs w:val="24"/>
              </w:rPr>
            </w:pPr>
            <w:r>
              <w:rPr>
                <w:i/>
                <w:sz w:val="24"/>
                <w:szCs w:val="24"/>
              </w:rPr>
              <w:t>Internal system strengthening is on going</w:t>
            </w:r>
          </w:p>
        </w:tc>
        <w:tc>
          <w:tcPr>
            <w:tcW w:w="22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49" w14:textId="77777777" w:rsidR="0070632B" w:rsidRDefault="00A870C1">
            <w:pPr>
              <w:rPr>
                <w:i/>
                <w:sz w:val="24"/>
                <w:szCs w:val="24"/>
              </w:rPr>
            </w:pPr>
            <w:r>
              <w:rPr>
                <w:i/>
                <w:sz w:val="24"/>
                <w:szCs w:val="24"/>
              </w:rPr>
              <w:t>Governance Commission (Policy and reform)</w:t>
            </w:r>
          </w:p>
          <w:p w14:paraId="0000004A" w14:textId="77777777" w:rsidR="0070632B" w:rsidRDefault="00A870C1">
            <w:pPr>
              <w:rPr>
                <w:i/>
                <w:sz w:val="24"/>
                <w:szCs w:val="24"/>
              </w:rPr>
            </w:pPr>
            <w:r>
              <w:rPr>
                <w:i/>
                <w:sz w:val="24"/>
                <w:szCs w:val="24"/>
              </w:rPr>
              <w:t>PPCC (Procurement System Strengthening)</w:t>
            </w:r>
          </w:p>
          <w:p w14:paraId="0000004B" w14:textId="77777777" w:rsidR="0070632B" w:rsidRDefault="00A870C1">
            <w:pPr>
              <w:rPr>
                <w:i/>
                <w:sz w:val="24"/>
                <w:szCs w:val="24"/>
              </w:rPr>
            </w:pPr>
            <w:r>
              <w:rPr>
                <w:i/>
                <w:sz w:val="24"/>
                <w:szCs w:val="24"/>
              </w:rPr>
              <w:t>MFDP (Disbursement of fund)</w:t>
            </w:r>
          </w:p>
          <w:p w14:paraId="0000004C" w14:textId="77777777" w:rsidR="0070632B" w:rsidRDefault="00A870C1">
            <w:pPr>
              <w:rPr>
                <w:i/>
                <w:sz w:val="24"/>
                <w:szCs w:val="24"/>
              </w:rPr>
            </w:pPr>
            <w:r>
              <w:rPr>
                <w:i/>
                <w:sz w:val="24"/>
                <w:szCs w:val="24"/>
              </w:rPr>
              <w:t>IAA (Internal controls Strengthening)</w:t>
            </w:r>
          </w:p>
          <w:p w14:paraId="0000004D" w14:textId="77777777" w:rsidR="0070632B" w:rsidRDefault="00A870C1">
            <w:pPr>
              <w:rPr>
                <w:i/>
                <w:sz w:val="24"/>
                <w:szCs w:val="24"/>
              </w:rPr>
            </w:pPr>
            <w:r>
              <w:rPr>
                <w:i/>
                <w:sz w:val="24"/>
                <w:szCs w:val="24"/>
              </w:rPr>
              <w:t>CSA (Human Resources system strengthening)</w:t>
            </w:r>
          </w:p>
        </w:tc>
        <w:tc>
          <w:tcPr>
            <w:tcW w:w="19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4F" w14:textId="77777777" w:rsidR="0070632B" w:rsidRDefault="00A870C1">
            <w:pPr>
              <w:rPr>
                <w:i/>
                <w:sz w:val="24"/>
                <w:szCs w:val="24"/>
              </w:rPr>
            </w:pPr>
            <w:r>
              <w:rPr>
                <w:i/>
                <w:sz w:val="24"/>
                <w:szCs w:val="24"/>
              </w:rPr>
              <w:t>Finance</w:t>
            </w:r>
          </w:p>
          <w:p w14:paraId="00000050" w14:textId="77777777" w:rsidR="0070632B" w:rsidRDefault="00A870C1">
            <w:pPr>
              <w:rPr>
                <w:i/>
                <w:sz w:val="24"/>
                <w:szCs w:val="24"/>
              </w:rPr>
            </w:pPr>
            <w:r>
              <w:rPr>
                <w:i/>
                <w:sz w:val="24"/>
                <w:szCs w:val="24"/>
              </w:rPr>
              <w:t>Human Resource capacity</w:t>
            </w:r>
          </w:p>
          <w:p w14:paraId="00000051" w14:textId="77777777" w:rsidR="0070632B" w:rsidRDefault="00A870C1">
            <w:pPr>
              <w:rPr>
                <w:i/>
                <w:sz w:val="24"/>
                <w:szCs w:val="24"/>
              </w:rPr>
            </w:pPr>
            <w:r>
              <w:rPr>
                <w:i/>
                <w:sz w:val="24"/>
                <w:szCs w:val="24"/>
              </w:rPr>
              <w:t>Logistic</w:t>
            </w:r>
          </w:p>
        </w:tc>
        <w:tc>
          <w:tcPr>
            <w:tcW w:w="146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53" w14:textId="77777777" w:rsidR="0070632B" w:rsidRDefault="00A870C1">
            <w:pPr>
              <w:rPr>
                <w:b/>
                <w:i/>
                <w:sz w:val="24"/>
                <w:szCs w:val="24"/>
              </w:rPr>
            </w:pPr>
            <w:r>
              <w:rPr>
                <w:b/>
                <w:i/>
                <w:sz w:val="24"/>
                <w:szCs w:val="24"/>
              </w:rPr>
              <w:t>$18,000.00</w:t>
            </w:r>
          </w:p>
          <w:p w14:paraId="00000054" w14:textId="77777777" w:rsidR="0070632B" w:rsidRDefault="0070632B">
            <w:pPr>
              <w:rPr>
                <w:i/>
                <w:sz w:val="24"/>
                <w:szCs w:val="24"/>
              </w:rPr>
            </w:pPr>
          </w:p>
        </w:tc>
      </w:tr>
    </w:tbl>
    <w:p w14:paraId="00000056" w14:textId="77777777" w:rsidR="0070632B" w:rsidRDefault="00A870C1">
      <w:pPr>
        <w:sectPr w:rsidR="0070632B">
          <w:pgSz w:w="15840" w:h="12240" w:orient="landscape"/>
          <w:pgMar w:top="1530" w:right="1440" w:bottom="1440" w:left="1440" w:header="720" w:footer="720" w:gutter="0"/>
          <w:pgNumType w:start="1"/>
          <w:cols w:space="720"/>
        </w:sectPr>
      </w:pPr>
      <w:r>
        <w:t>|</w:t>
      </w:r>
    </w:p>
    <w:p w14:paraId="00000057" w14:textId="77777777" w:rsidR="0070632B" w:rsidRDefault="00A870C1">
      <w:pPr>
        <w:rPr>
          <w:b/>
          <w:color w:val="4F81BD"/>
          <w:sz w:val="28"/>
          <w:szCs w:val="28"/>
        </w:rPr>
      </w:pPr>
      <w:r>
        <w:rPr>
          <w:b/>
          <w:color w:val="4F81BD"/>
          <w:sz w:val="28"/>
          <w:szCs w:val="28"/>
        </w:rPr>
        <w:lastRenderedPageBreak/>
        <w:t>Section 4: Risk Management and Mitigation</w:t>
      </w:r>
    </w:p>
    <w:tbl>
      <w:tblPr>
        <w:tblStyle w:val="a2"/>
        <w:tblW w:w="11481" w:type="dxa"/>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3151"/>
        <w:gridCol w:w="1322"/>
        <w:gridCol w:w="960"/>
        <w:gridCol w:w="960"/>
        <w:gridCol w:w="4129"/>
      </w:tblGrid>
      <w:tr w:rsidR="0070632B" w14:paraId="17A25E94" w14:textId="77777777" w:rsidTr="001567D0">
        <w:trPr>
          <w:trHeight w:val="690"/>
          <w:tblHeader/>
        </w:trPr>
        <w:tc>
          <w:tcPr>
            <w:tcW w:w="11481" w:type="dxa"/>
            <w:gridSpan w:val="6"/>
            <w:tcBorders>
              <w:top w:val="nil"/>
              <w:left w:val="nil"/>
              <w:bottom w:val="nil"/>
              <w:right w:val="nil"/>
            </w:tcBorders>
            <w:shd w:val="clear" w:color="auto" w:fill="auto"/>
            <w:tcMar>
              <w:top w:w="15" w:type="dxa"/>
              <w:left w:w="15" w:type="dxa"/>
              <w:bottom w:w="0" w:type="dxa"/>
              <w:right w:w="15" w:type="dxa"/>
            </w:tcMar>
            <w:vAlign w:val="bottom"/>
          </w:tcPr>
          <w:p w14:paraId="00000058" w14:textId="77777777" w:rsidR="0070632B" w:rsidRDefault="00A870C1">
            <w:pPr>
              <w:jc w:val="center"/>
              <w:rPr>
                <w:rFonts w:ascii="Aptos Narrow" w:eastAsia="Aptos Narrow" w:hAnsi="Aptos Narrow" w:cs="Aptos Narrow"/>
                <w:color w:val="000000"/>
                <w:sz w:val="52"/>
                <w:szCs w:val="52"/>
              </w:rPr>
            </w:pPr>
            <w:r>
              <w:rPr>
                <w:rFonts w:ascii="Aptos Narrow" w:eastAsia="Aptos Narrow" w:hAnsi="Aptos Narrow" w:cs="Aptos Narrow"/>
                <w:color w:val="000000"/>
                <w:sz w:val="52"/>
                <w:szCs w:val="52"/>
              </w:rPr>
              <w:t>RISK MANAGEMENT PLAN</w:t>
            </w:r>
          </w:p>
        </w:tc>
      </w:tr>
      <w:tr w:rsidR="0070632B" w14:paraId="4B1305D1" w14:textId="77777777" w:rsidTr="001567D0">
        <w:trPr>
          <w:trHeight w:val="300"/>
          <w:tblHeader/>
        </w:trPr>
        <w:tc>
          <w:tcPr>
            <w:tcW w:w="959" w:type="dxa"/>
            <w:tcBorders>
              <w:top w:val="nil"/>
              <w:left w:val="nil"/>
              <w:bottom w:val="nil"/>
              <w:right w:val="nil"/>
            </w:tcBorders>
            <w:shd w:val="clear" w:color="auto" w:fill="auto"/>
            <w:tcMar>
              <w:top w:w="15" w:type="dxa"/>
              <w:left w:w="15" w:type="dxa"/>
              <w:bottom w:w="0" w:type="dxa"/>
              <w:right w:w="15" w:type="dxa"/>
            </w:tcMar>
            <w:vAlign w:val="bottom"/>
          </w:tcPr>
          <w:p w14:paraId="0000005E" w14:textId="77777777" w:rsidR="0070632B" w:rsidRDefault="0070632B">
            <w:pPr>
              <w:jc w:val="center"/>
              <w:rPr>
                <w:rFonts w:ascii="Aptos Narrow" w:eastAsia="Aptos Narrow" w:hAnsi="Aptos Narrow" w:cs="Aptos Narrow"/>
                <w:color w:val="000000"/>
                <w:sz w:val="52"/>
                <w:szCs w:val="52"/>
              </w:rPr>
            </w:pPr>
          </w:p>
        </w:tc>
        <w:tc>
          <w:tcPr>
            <w:tcW w:w="3151" w:type="dxa"/>
            <w:tcBorders>
              <w:top w:val="nil"/>
              <w:left w:val="nil"/>
              <w:bottom w:val="nil"/>
              <w:right w:val="nil"/>
            </w:tcBorders>
            <w:shd w:val="clear" w:color="auto" w:fill="auto"/>
            <w:tcMar>
              <w:top w:w="15" w:type="dxa"/>
              <w:left w:w="15" w:type="dxa"/>
              <w:bottom w:w="0" w:type="dxa"/>
              <w:right w:w="15" w:type="dxa"/>
            </w:tcMar>
            <w:vAlign w:val="bottom"/>
          </w:tcPr>
          <w:p w14:paraId="0000005F" w14:textId="77777777" w:rsidR="0070632B" w:rsidRDefault="0070632B">
            <w:pPr>
              <w:rPr>
                <w:sz w:val="20"/>
                <w:szCs w:val="20"/>
              </w:rPr>
            </w:pPr>
          </w:p>
        </w:tc>
        <w:tc>
          <w:tcPr>
            <w:tcW w:w="1322" w:type="dxa"/>
            <w:tcBorders>
              <w:top w:val="nil"/>
              <w:left w:val="nil"/>
              <w:bottom w:val="nil"/>
              <w:right w:val="nil"/>
            </w:tcBorders>
            <w:shd w:val="clear" w:color="auto" w:fill="auto"/>
            <w:tcMar>
              <w:top w:w="15" w:type="dxa"/>
              <w:left w:w="15" w:type="dxa"/>
              <w:bottom w:w="0" w:type="dxa"/>
              <w:right w:w="15" w:type="dxa"/>
            </w:tcMar>
            <w:vAlign w:val="bottom"/>
          </w:tcPr>
          <w:p w14:paraId="00000060" w14:textId="77777777" w:rsidR="0070632B" w:rsidRDefault="0070632B">
            <w:pPr>
              <w:rPr>
                <w:sz w:val="20"/>
                <w:szCs w:val="20"/>
              </w:rPr>
            </w:pPr>
          </w:p>
        </w:tc>
        <w:tc>
          <w:tcPr>
            <w:tcW w:w="960" w:type="dxa"/>
            <w:tcBorders>
              <w:top w:val="nil"/>
              <w:left w:val="nil"/>
              <w:bottom w:val="nil"/>
              <w:right w:val="nil"/>
            </w:tcBorders>
            <w:shd w:val="clear" w:color="auto" w:fill="auto"/>
            <w:tcMar>
              <w:top w:w="15" w:type="dxa"/>
              <w:left w:w="15" w:type="dxa"/>
              <w:bottom w:w="0" w:type="dxa"/>
              <w:right w:w="15" w:type="dxa"/>
            </w:tcMar>
            <w:vAlign w:val="bottom"/>
          </w:tcPr>
          <w:p w14:paraId="00000061" w14:textId="77777777" w:rsidR="0070632B" w:rsidRDefault="0070632B">
            <w:pPr>
              <w:rPr>
                <w:sz w:val="20"/>
                <w:szCs w:val="20"/>
              </w:rPr>
            </w:pPr>
          </w:p>
        </w:tc>
        <w:tc>
          <w:tcPr>
            <w:tcW w:w="960" w:type="dxa"/>
            <w:tcBorders>
              <w:top w:val="nil"/>
              <w:left w:val="nil"/>
              <w:bottom w:val="nil"/>
              <w:right w:val="nil"/>
            </w:tcBorders>
            <w:shd w:val="clear" w:color="auto" w:fill="auto"/>
            <w:tcMar>
              <w:top w:w="15" w:type="dxa"/>
              <w:left w:w="15" w:type="dxa"/>
              <w:bottom w:w="0" w:type="dxa"/>
              <w:right w:w="15" w:type="dxa"/>
            </w:tcMar>
            <w:vAlign w:val="bottom"/>
          </w:tcPr>
          <w:p w14:paraId="00000062" w14:textId="77777777" w:rsidR="0070632B" w:rsidRDefault="0070632B">
            <w:pPr>
              <w:rPr>
                <w:sz w:val="20"/>
                <w:szCs w:val="20"/>
              </w:rPr>
            </w:pPr>
          </w:p>
        </w:tc>
        <w:tc>
          <w:tcPr>
            <w:tcW w:w="4129" w:type="dxa"/>
            <w:tcBorders>
              <w:top w:val="nil"/>
              <w:left w:val="nil"/>
              <w:bottom w:val="nil"/>
              <w:right w:val="nil"/>
            </w:tcBorders>
            <w:shd w:val="clear" w:color="auto" w:fill="auto"/>
            <w:tcMar>
              <w:top w:w="15" w:type="dxa"/>
              <w:left w:w="15" w:type="dxa"/>
              <w:bottom w:w="0" w:type="dxa"/>
              <w:right w:w="15" w:type="dxa"/>
            </w:tcMar>
            <w:vAlign w:val="bottom"/>
          </w:tcPr>
          <w:p w14:paraId="00000063" w14:textId="77777777" w:rsidR="0070632B" w:rsidRDefault="0070632B">
            <w:pPr>
              <w:rPr>
                <w:sz w:val="20"/>
                <w:szCs w:val="20"/>
              </w:rPr>
            </w:pPr>
          </w:p>
        </w:tc>
      </w:tr>
      <w:tr w:rsidR="0070632B" w14:paraId="33D309A7" w14:textId="77777777" w:rsidTr="001567D0">
        <w:trPr>
          <w:trHeight w:val="710"/>
          <w:tblHeader/>
        </w:trPr>
        <w:tc>
          <w:tcPr>
            <w:tcW w:w="959" w:type="dxa"/>
            <w:tcBorders>
              <w:top w:val="single" w:sz="8" w:space="0" w:color="000000"/>
              <w:left w:val="single" w:sz="8" w:space="0" w:color="000000"/>
              <w:bottom w:val="single" w:sz="8" w:space="0" w:color="000000"/>
              <w:right w:val="single" w:sz="8" w:space="0" w:color="000000"/>
            </w:tcBorders>
            <w:shd w:val="clear" w:color="auto" w:fill="12501B"/>
            <w:tcMar>
              <w:top w:w="15" w:type="dxa"/>
              <w:left w:w="15" w:type="dxa"/>
              <w:bottom w:w="0" w:type="dxa"/>
              <w:right w:w="15" w:type="dxa"/>
            </w:tcMar>
          </w:tcPr>
          <w:p w14:paraId="00000064" w14:textId="77777777" w:rsidR="0070632B" w:rsidRDefault="00A870C1">
            <w:pPr>
              <w:jc w:val="center"/>
              <w:rPr>
                <w:b/>
                <w:color w:val="FFFFFF"/>
                <w:sz w:val="28"/>
                <w:szCs w:val="28"/>
              </w:rPr>
            </w:pPr>
            <w:r>
              <w:rPr>
                <w:b/>
                <w:color w:val="FFFFFF"/>
                <w:sz w:val="28"/>
                <w:szCs w:val="28"/>
              </w:rPr>
              <w:t>SN</w:t>
            </w:r>
          </w:p>
        </w:tc>
        <w:tc>
          <w:tcPr>
            <w:tcW w:w="3151" w:type="dxa"/>
            <w:tcBorders>
              <w:top w:val="single" w:sz="8" w:space="0" w:color="000000"/>
              <w:left w:val="nil"/>
              <w:bottom w:val="single" w:sz="8" w:space="0" w:color="000000"/>
              <w:right w:val="single" w:sz="8" w:space="0" w:color="000000"/>
            </w:tcBorders>
            <w:shd w:val="clear" w:color="auto" w:fill="12501B"/>
            <w:tcMar>
              <w:top w:w="15" w:type="dxa"/>
              <w:left w:w="15" w:type="dxa"/>
              <w:bottom w:w="0" w:type="dxa"/>
              <w:right w:w="15" w:type="dxa"/>
            </w:tcMar>
          </w:tcPr>
          <w:p w14:paraId="00000065" w14:textId="77777777" w:rsidR="0070632B" w:rsidRDefault="00A870C1">
            <w:pPr>
              <w:jc w:val="center"/>
              <w:rPr>
                <w:color w:val="FFFFFF"/>
                <w:sz w:val="28"/>
                <w:szCs w:val="28"/>
              </w:rPr>
            </w:pPr>
            <w:r>
              <w:rPr>
                <w:color w:val="FFFFFF"/>
                <w:sz w:val="28"/>
                <w:szCs w:val="28"/>
              </w:rPr>
              <w:t>Risk</w:t>
            </w:r>
          </w:p>
        </w:tc>
        <w:tc>
          <w:tcPr>
            <w:tcW w:w="1322" w:type="dxa"/>
            <w:tcBorders>
              <w:top w:val="single" w:sz="8" w:space="0" w:color="000000"/>
              <w:left w:val="nil"/>
              <w:bottom w:val="single" w:sz="8" w:space="0" w:color="000000"/>
              <w:right w:val="single" w:sz="8" w:space="0" w:color="000000"/>
            </w:tcBorders>
            <w:shd w:val="clear" w:color="auto" w:fill="12501B"/>
            <w:tcMar>
              <w:top w:w="15" w:type="dxa"/>
              <w:left w:w="15" w:type="dxa"/>
              <w:bottom w:w="0" w:type="dxa"/>
              <w:right w:w="15" w:type="dxa"/>
            </w:tcMar>
          </w:tcPr>
          <w:p w14:paraId="00000066" w14:textId="77777777" w:rsidR="0070632B" w:rsidRDefault="00A870C1">
            <w:pPr>
              <w:jc w:val="center"/>
              <w:rPr>
                <w:b/>
                <w:color w:val="FFFFFF"/>
                <w:sz w:val="28"/>
                <w:szCs w:val="28"/>
              </w:rPr>
            </w:pPr>
            <w:r>
              <w:rPr>
                <w:b/>
                <w:color w:val="FFFFFF"/>
                <w:sz w:val="28"/>
                <w:szCs w:val="28"/>
              </w:rPr>
              <w:t>Likelihood</w:t>
            </w:r>
          </w:p>
        </w:tc>
        <w:tc>
          <w:tcPr>
            <w:tcW w:w="960" w:type="dxa"/>
            <w:tcBorders>
              <w:top w:val="single" w:sz="8" w:space="0" w:color="000000"/>
              <w:left w:val="nil"/>
              <w:bottom w:val="single" w:sz="8" w:space="0" w:color="000000"/>
              <w:right w:val="single" w:sz="8" w:space="0" w:color="000000"/>
            </w:tcBorders>
            <w:shd w:val="clear" w:color="auto" w:fill="12501B"/>
            <w:tcMar>
              <w:top w:w="15" w:type="dxa"/>
              <w:left w:w="15" w:type="dxa"/>
              <w:bottom w:w="0" w:type="dxa"/>
              <w:right w:w="15" w:type="dxa"/>
            </w:tcMar>
          </w:tcPr>
          <w:p w14:paraId="00000067" w14:textId="77777777" w:rsidR="0070632B" w:rsidRDefault="00A870C1">
            <w:pPr>
              <w:jc w:val="center"/>
              <w:rPr>
                <w:b/>
                <w:color w:val="FFFFFF"/>
                <w:sz w:val="28"/>
                <w:szCs w:val="28"/>
              </w:rPr>
            </w:pPr>
            <w:r>
              <w:rPr>
                <w:b/>
                <w:color w:val="FFFFFF"/>
                <w:sz w:val="28"/>
                <w:szCs w:val="28"/>
              </w:rPr>
              <w:t>Impact</w:t>
            </w:r>
          </w:p>
        </w:tc>
        <w:tc>
          <w:tcPr>
            <w:tcW w:w="960" w:type="dxa"/>
            <w:tcBorders>
              <w:top w:val="single" w:sz="8" w:space="0" w:color="000000"/>
              <w:left w:val="nil"/>
              <w:bottom w:val="single" w:sz="8" w:space="0" w:color="000000"/>
              <w:right w:val="single" w:sz="8" w:space="0" w:color="000000"/>
            </w:tcBorders>
            <w:shd w:val="clear" w:color="auto" w:fill="12501B"/>
            <w:tcMar>
              <w:top w:w="15" w:type="dxa"/>
              <w:left w:w="15" w:type="dxa"/>
              <w:bottom w:w="0" w:type="dxa"/>
              <w:right w:w="15" w:type="dxa"/>
            </w:tcMar>
          </w:tcPr>
          <w:p w14:paraId="00000068" w14:textId="77777777" w:rsidR="0070632B" w:rsidRDefault="00A870C1">
            <w:pPr>
              <w:jc w:val="center"/>
              <w:rPr>
                <w:b/>
                <w:color w:val="FFFFFF"/>
                <w:sz w:val="28"/>
                <w:szCs w:val="28"/>
              </w:rPr>
            </w:pPr>
            <w:r>
              <w:rPr>
                <w:b/>
                <w:color w:val="FFFFFF"/>
                <w:sz w:val="28"/>
                <w:szCs w:val="28"/>
              </w:rPr>
              <w:t>Risk Level</w:t>
            </w:r>
          </w:p>
        </w:tc>
        <w:tc>
          <w:tcPr>
            <w:tcW w:w="4129" w:type="dxa"/>
            <w:tcBorders>
              <w:top w:val="single" w:sz="8" w:space="0" w:color="000000"/>
              <w:left w:val="nil"/>
              <w:bottom w:val="single" w:sz="8" w:space="0" w:color="000000"/>
              <w:right w:val="single" w:sz="8" w:space="0" w:color="000000"/>
            </w:tcBorders>
            <w:shd w:val="clear" w:color="auto" w:fill="12501B"/>
            <w:tcMar>
              <w:top w:w="15" w:type="dxa"/>
              <w:left w:w="15" w:type="dxa"/>
              <w:bottom w:w="0" w:type="dxa"/>
              <w:right w:w="15" w:type="dxa"/>
            </w:tcMar>
          </w:tcPr>
          <w:p w14:paraId="00000069" w14:textId="77777777" w:rsidR="0070632B" w:rsidRDefault="00A870C1">
            <w:pPr>
              <w:jc w:val="center"/>
              <w:rPr>
                <w:b/>
                <w:color w:val="FFFFFF"/>
                <w:sz w:val="28"/>
                <w:szCs w:val="28"/>
              </w:rPr>
            </w:pPr>
            <w:r>
              <w:rPr>
                <w:b/>
                <w:color w:val="FFFFFF"/>
                <w:sz w:val="28"/>
                <w:szCs w:val="28"/>
              </w:rPr>
              <w:t>Response/Mitigation Plan</w:t>
            </w:r>
          </w:p>
        </w:tc>
      </w:tr>
      <w:tr w:rsidR="0070632B" w14:paraId="422626A2" w14:textId="77777777" w:rsidTr="001567D0">
        <w:trPr>
          <w:trHeight w:val="560"/>
        </w:trPr>
        <w:tc>
          <w:tcPr>
            <w:tcW w:w="959" w:type="dxa"/>
            <w:tcBorders>
              <w:top w:val="nil"/>
              <w:left w:val="single" w:sz="8" w:space="0" w:color="000000"/>
              <w:bottom w:val="nil"/>
              <w:right w:val="single" w:sz="8" w:space="0" w:color="000000"/>
            </w:tcBorders>
            <w:shd w:val="clear" w:color="auto" w:fill="0B769F"/>
            <w:tcMar>
              <w:top w:w="15" w:type="dxa"/>
              <w:left w:w="15" w:type="dxa"/>
              <w:bottom w:w="0" w:type="dxa"/>
              <w:right w:w="15" w:type="dxa"/>
            </w:tcMar>
          </w:tcPr>
          <w:p w14:paraId="0000006A" w14:textId="77777777" w:rsidR="0070632B" w:rsidRDefault="00A870C1">
            <w:pPr>
              <w:jc w:val="center"/>
              <w:rPr>
                <w:rFonts w:ascii="Aptos Narrow" w:eastAsia="Aptos Narrow" w:hAnsi="Aptos Narrow" w:cs="Aptos Narrow"/>
                <w:b/>
                <w:color w:val="FFFFFF"/>
                <w:sz w:val="32"/>
                <w:szCs w:val="32"/>
              </w:rPr>
            </w:pPr>
            <w:r>
              <w:rPr>
                <w:rFonts w:ascii="Aptos Narrow" w:eastAsia="Aptos Narrow" w:hAnsi="Aptos Narrow" w:cs="Aptos Narrow"/>
                <w:b/>
                <w:color w:val="FFFFFF"/>
                <w:sz w:val="32"/>
                <w:szCs w:val="32"/>
              </w:rPr>
              <w:t> </w:t>
            </w:r>
          </w:p>
        </w:tc>
        <w:tc>
          <w:tcPr>
            <w:tcW w:w="10522" w:type="dxa"/>
            <w:gridSpan w:val="5"/>
            <w:tcBorders>
              <w:top w:val="single" w:sz="8" w:space="0" w:color="000000"/>
              <w:left w:val="nil"/>
              <w:bottom w:val="single" w:sz="8" w:space="0" w:color="000000"/>
              <w:right w:val="single" w:sz="8" w:space="0" w:color="000000"/>
            </w:tcBorders>
            <w:shd w:val="clear" w:color="auto" w:fill="0B769F"/>
            <w:tcMar>
              <w:top w:w="15" w:type="dxa"/>
              <w:left w:w="15" w:type="dxa"/>
              <w:bottom w:w="0" w:type="dxa"/>
              <w:right w:w="15" w:type="dxa"/>
            </w:tcMar>
          </w:tcPr>
          <w:p w14:paraId="0000006B" w14:textId="77777777" w:rsidR="0070632B" w:rsidRDefault="00A870C1">
            <w:pPr>
              <w:jc w:val="left"/>
              <w:rPr>
                <w:b/>
                <w:color w:val="FFFFFF"/>
                <w:sz w:val="32"/>
                <w:szCs w:val="32"/>
              </w:rPr>
            </w:pPr>
            <w:r>
              <w:rPr>
                <w:b/>
                <w:color w:val="FFFFFF"/>
                <w:sz w:val="32"/>
                <w:szCs w:val="32"/>
              </w:rPr>
              <w:t>Financial Risks</w:t>
            </w:r>
          </w:p>
        </w:tc>
      </w:tr>
      <w:tr w:rsidR="0070632B" w14:paraId="08E190DD" w14:textId="77777777" w:rsidTr="00DF1F4B">
        <w:trPr>
          <w:trHeight w:val="410"/>
        </w:trPr>
        <w:tc>
          <w:tcPr>
            <w:tcW w:w="959"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070" w14:textId="77777777" w:rsidR="0070632B" w:rsidRDefault="00A870C1">
            <w:pPr>
              <w:jc w:val="center"/>
              <w:rPr>
                <w:color w:val="000000"/>
              </w:rPr>
            </w:pPr>
            <w:r>
              <w:rPr>
                <w:color w:val="000000"/>
              </w:rPr>
              <w:t>1 </w:t>
            </w:r>
          </w:p>
        </w:tc>
        <w:tc>
          <w:tcPr>
            <w:tcW w:w="3151"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071" w14:textId="77777777" w:rsidR="0070632B" w:rsidRDefault="00A870C1">
            <w:pPr>
              <w:jc w:val="left"/>
              <w:rPr>
                <w:rFonts w:ascii="Aptos Narrow" w:eastAsia="Aptos Narrow" w:hAnsi="Aptos Narrow" w:cs="Aptos Narrow"/>
                <w:color w:val="000000"/>
              </w:rPr>
            </w:pPr>
            <w:r>
              <w:rPr>
                <w:rFonts w:ascii="Aptos Narrow" w:eastAsia="Aptos Narrow" w:hAnsi="Aptos Narrow" w:cs="Aptos Narrow"/>
                <w:color w:val="000000"/>
              </w:rPr>
              <w:t>The untimely disbursement of funds by the Ministry of Finance and Development Planning (MFDP) to the Agency.</w:t>
            </w:r>
          </w:p>
        </w:tc>
        <w:tc>
          <w:tcPr>
            <w:tcW w:w="1322"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072" w14:textId="77777777" w:rsidR="0070632B" w:rsidRDefault="00A870C1">
            <w:pPr>
              <w:jc w:val="center"/>
              <w:rPr>
                <w:rFonts w:ascii="Aptos Narrow" w:eastAsia="Aptos Narrow" w:hAnsi="Aptos Narrow" w:cs="Aptos Narrow"/>
                <w:color w:val="000000"/>
              </w:rPr>
            </w:pPr>
            <w:r>
              <w:rPr>
                <w:rFonts w:ascii="Aptos Narrow" w:eastAsia="Aptos Narrow" w:hAnsi="Aptos Narrow" w:cs="Aptos Narrow"/>
                <w:color w:val="000000"/>
              </w:rPr>
              <w:t>Likely  </w:t>
            </w:r>
          </w:p>
        </w:tc>
        <w:tc>
          <w:tcPr>
            <w:tcW w:w="960"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073" w14:textId="4D64B435" w:rsidR="0070632B" w:rsidRDefault="001567D0">
            <w:pPr>
              <w:jc w:val="center"/>
              <w:rPr>
                <w:rFonts w:ascii="Aptos Narrow" w:eastAsia="Aptos Narrow" w:hAnsi="Aptos Narrow" w:cs="Aptos Narrow"/>
                <w:color w:val="000000"/>
              </w:rPr>
            </w:pPr>
            <w:r>
              <w:t>Moderate</w:t>
            </w:r>
            <w:r w:rsidR="00A870C1">
              <w:rPr>
                <w:rFonts w:ascii="Aptos Narrow" w:eastAsia="Aptos Narrow" w:hAnsi="Aptos Narrow" w:cs="Aptos Narrow"/>
                <w:color w:val="000000"/>
              </w:rPr>
              <w:t> </w:t>
            </w:r>
          </w:p>
        </w:tc>
        <w:tc>
          <w:tcPr>
            <w:tcW w:w="960" w:type="dxa"/>
            <w:vMerge w:val="restart"/>
            <w:tcBorders>
              <w:top w:val="nil"/>
              <w:left w:val="single" w:sz="8" w:space="0" w:color="000000"/>
              <w:bottom w:val="single" w:sz="8" w:space="0" w:color="000000"/>
              <w:right w:val="single" w:sz="8" w:space="0" w:color="000000"/>
            </w:tcBorders>
            <w:shd w:val="clear" w:color="auto" w:fill="FFC000"/>
            <w:tcMar>
              <w:top w:w="15" w:type="dxa"/>
              <w:left w:w="15" w:type="dxa"/>
              <w:bottom w:w="0" w:type="dxa"/>
              <w:right w:w="15" w:type="dxa"/>
            </w:tcMar>
          </w:tcPr>
          <w:p w14:paraId="00000074" w14:textId="21E06B00" w:rsidR="0070632B" w:rsidRPr="00E52EA2" w:rsidRDefault="00A870C1">
            <w:pPr>
              <w:jc w:val="center"/>
              <w:rPr>
                <w:rFonts w:ascii="Aptos Narrow" w:eastAsia="Aptos Narrow" w:hAnsi="Aptos Narrow" w:cs="Aptos Narrow"/>
                <w:color w:val="000000"/>
                <w:highlight w:val="yellow"/>
              </w:rPr>
            </w:pPr>
            <w:r w:rsidRPr="00DF1F4B">
              <w:rPr>
                <w:rFonts w:ascii="Aptos Narrow" w:eastAsia="Aptos Narrow" w:hAnsi="Aptos Narrow" w:cs="Aptos Narrow"/>
              </w:rPr>
              <w:t> </w:t>
            </w:r>
            <w:proofErr w:type="spellStart"/>
            <w:r w:rsidR="001567D0" w:rsidRPr="00DF1F4B">
              <w:rPr>
                <w:rFonts w:ascii="Aptos Narrow" w:eastAsia="Aptos Narrow" w:hAnsi="Aptos Narrow" w:cs="Aptos Narrow"/>
                <w:shd w:val="clear" w:color="auto" w:fill="FAC090"/>
              </w:rPr>
              <w:t>Meduim</w:t>
            </w:r>
            <w:proofErr w:type="spellEnd"/>
          </w:p>
        </w:tc>
        <w:tc>
          <w:tcPr>
            <w:tcW w:w="4129" w:type="dxa"/>
            <w:tcBorders>
              <w:top w:val="nil"/>
              <w:left w:val="nil"/>
              <w:bottom w:val="nil"/>
              <w:right w:val="single" w:sz="8" w:space="0" w:color="000000"/>
            </w:tcBorders>
            <w:shd w:val="clear" w:color="auto" w:fill="auto"/>
            <w:tcMar>
              <w:top w:w="15" w:type="dxa"/>
              <w:left w:w="15" w:type="dxa"/>
              <w:bottom w:w="0" w:type="dxa"/>
              <w:right w:w="15" w:type="dxa"/>
            </w:tcMar>
          </w:tcPr>
          <w:p w14:paraId="00000075" w14:textId="77777777" w:rsidR="0070632B" w:rsidRDefault="00A870C1">
            <w:pPr>
              <w:jc w:val="left"/>
              <w:rPr>
                <w:rFonts w:ascii="Aptos Narrow" w:eastAsia="Aptos Narrow" w:hAnsi="Aptos Narrow" w:cs="Aptos Narrow"/>
                <w:color w:val="000000"/>
              </w:rPr>
            </w:pPr>
            <w:r>
              <w:rPr>
                <w:rFonts w:ascii="Aptos Narrow" w:eastAsia="Aptos Narrow" w:hAnsi="Aptos Narrow" w:cs="Aptos Narrow"/>
                <w:color w:val="000000"/>
              </w:rPr>
              <w:t xml:space="preserve"> Regular engagement with MFDP </w:t>
            </w:r>
          </w:p>
          <w:p w14:paraId="00000076" w14:textId="77777777" w:rsidR="0070632B" w:rsidRDefault="00A870C1">
            <w:pPr>
              <w:jc w:val="left"/>
              <w:rPr>
                <w:rFonts w:ascii="Aptos Narrow" w:eastAsia="Aptos Narrow" w:hAnsi="Aptos Narrow" w:cs="Aptos Narrow"/>
                <w:color w:val="000000"/>
              </w:rPr>
            </w:pPr>
            <w:r>
              <w:rPr>
                <w:rFonts w:ascii="Aptos Narrow" w:eastAsia="Aptos Narrow" w:hAnsi="Aptos Narrow" w:cs="Aptos Narrow"/>
                <w:color w:val="000000"/>
              </w:rPr>
              <w:t>Timely Request For Funding, Disbursement And Report Submission to MFDP.</w:t>
            </w:r>
            <w:sdt>
              <w:sdtPr>
                <w:tag w:val="goog_rdk_3"/>
                <w:id w:val="-25642711"/>
              </w:sdtPr>
              <w:sdtEndPr/>
              <w:sdtContent>
                <w:commentRangeStart w:id="4"/>
              </w:sdtContent>
            </w:sdt>
          </w:p>
          <w:commentRangeEnd w:id="4"/>
          <w:p w14:paraId="00000077" w14:textId="77777777" w:rsidR="0070632B" w:rsidRDefault="00A870C1">
            <w:pPr>
              <w:jc w:val="left"/>
              <w:rPr>
                <w:rFonts w:ascii="Aptos Narrow" w:eastAsia="Aptos Narrow" w:hAnsi="Aptos Narrow" w:cs="Aptos Narrow"/>
                <w:color w:val="000000"/>
              </w:rPr>
            </w:pPr>
            <w:r>
              <w:commentReference w:id="4"/>
            </w:r>
          </w:p>
        </w:tc>
      </w:tr>
      <w:tr w:rsidR="0070632B" w14:paraId="507F2D4D" w14:textId="77777777" w:rsidTr="00DF1F4B">
        <w:trPr>
          <w:trHeight w:val="490"/>
        </w:trPr>
        <w:tc>
          <w:tcPr>
            <w:tcW w:w="959"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078" w14:textId="77777777" w:rsidR="0070632B" w:rsidRDefault="0070632B">
            <w:pPr>
              <w:widowControl w:val="0"/>
              <w:pBdr>
                <w:top w:val="nil"/>
                <w:left w:val="nil"/>
                <w:bottom w:val="nil"/>
                <w:right w:val="nil"/>
                <w:between w:val="nil"/>
              </w:pBdr>
              <w:spacing w:line="276" w:lineRule="auto"/>
              <w:jc w:val="left"/>
              <w:rPr>
                <w:rFonts w:ascii="Aptos Narrow" w:eastAsia="Aptos Narrow" w:hAnsi="Aptos Narrow" w:cs="Aptos Narrow"/>
                <w:color w:val="000000"/>
              </w:rPr>
            </w:pPr>
          </w:p>
        </w:tc>
        <w:tc>
          <w:tcPr>
            <w:tcW w:w="3151"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079" w14:textId="77777777" w:rsidR="0070632B" w:rsidRDefault="0070632B">
            <w:pPr>
              <w:widowControl w:val="0"/>
              <w:pBdr>
                <w:top w:val="nil"/>
                <w:left w:val="nil"/>
                <w:bottom w:val="nil"/>
                <w:right w:val="nil"/>
                <w:between w:val="nil"/>
              </w:pBdr>
              <w:spacing w:line="276" w:lineRule="auto"/>
              <w:jc w:val="left"/>
              <w:rPr>
                <w:rFonts w:ascii="Aptos Narrow" w:eastAsia="Aptos Narrow" w:hAnsi="Aptos Narrow" w:cs="Aptos Narrow"/>
                <w:color w:val="000000"/>
              </w:rPr>
            </w:pPr>
          </w:p>
        </w:tc>
        <w:tc>
          <w:tcPr>
            <w:tcW w:w="1322"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07A" w14:textId="77777777" w:rsidR="0070632B" w:rsidRDefault="0070632B">
            <w:pPr>
              <w:widowControl w:val="0"/>
              <w:pBdr>
                <w:top w:val="nil"/>
                <w:left w:val="nil"/>
                <w:bottom w:val="nil"/>
                <w:right w:val="nil"/>
                <w:between w:val="nil"/>
              </w:pBdr>
              <w:spacing w:line="276" w:lineRule="auto"/>
              <w:jc w:val="left"/>
              <w:rPr>
                <w:rFonts w:ascii="Aptos Narrow" w:eastAsia="Aptos Narrow" w:hAnsi="Aptos Narrow" w:cs="Aptos Narrow"/>
                <w:color w:val="000000"/>
              </w:rPr>
            </w:pPr>
          </w:p>
        </w:tc>
        <w:tc>
          <w:tcPr>
            <w:tcW w:w="960"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07B" w14:textId="77777777" w:rsidR="0070632B" w:rsidRDefault="0070632B">
            <w:pPr>
              <w:widowControl w:val="0"/>
              <w:pBdr>
                <w:top w:val="nil"/>
                <w:left w:val="nil"/>
                <w:bottom w:val="nil"/>
                <w:right w:val="nil"/>
                <w:between w:val="nil"/>
              </w:pBdr>
              <w:spacing w:line="276" w:lineRule="auto"/>
              <w:jc w:val="left"/>
              <w:rPr>
                <w:rFonts w:ascii="Aptos Narrow" w:eastAsia="Aptos Narrow" w:hAnsi="Aptos Narrow" w:cs="Aptos Narrow"/>
                <w:color w:val="000000"/>
              </w:rPr>
            </w:pPr>
          </w:p>
        </w:tc>
        <w:tc>
          <w:tcPr>
            <w:tcW w:w="960" w:type="dxa"/>
            <w:vMerge/>
            <w:tcBorders>
              <w:top w:val="nil"/>
              <w:left w:val="single" w:sz="8" w:space="0" w:color="000000"/>
              <w:bottom w:val="single" w:sz="8" w:space="0" w:color="000000"/>
              <w:right w:val="single" w:sz="8" w:space="0" w:color="000000"/>
            </w:tcBorders>
            <w:shd w:val="clear" w:color="auto" w:fill="FFC000"/>
            <w:tcMar>
              <w:top w:w="15" w:type="dxa"/>
              <w:left w:w="15" w:type="dxa"/>
              <w:bottom w:w="0" w:type="dxa"/>
              <w:right w:w="15" w:type="dxa"/>
            </w:tcMar>
          </w:tcPr>
          <w:p w14:paraId="0000007C" w14:textId="77777777" w:rsidR="0070632B" w:rsidRDefault="0070632B">
            <w:pPr>
              <w:widowControl w:val="0"/>
              <w:pBdr>
                <w:top w:val="nil"/>
                <w:left w:val="nil"/>
                <w:bottom w:val="nil"/>
                <w:right w:val="nil"/>
                <w:between w:val="nil"/>
              </w:pBdr>
              <w:spacing w:line="276" w:lineRule="auto"/>
              <w:jc w:val="left"/>
              <w:rPr>
                <w:rFonts w:ascii="Aptos Narrow" w:eastAsia="Aptos Narrow" w:hAnsi="Aptos Narrow" w:cs="Aptos Narrow"/>
                <w:color w:val="000000"/>
              </w:rPr>
            </w:pPr>
          </w:p>
        </w:tc>
        <w:tc>
          <w:tcPr>
            <w:tcW w:w="4129" w:type="dxa"/>
            <w:tcBorders>
              <w:top w:val="nil"/>
              <w:left w:val="nil"/>
              <w:bottom w:val="nil"/>
              <w:right w:val="single" w:sz="8" w:space="0" w:color="000000"/>
            </w:tcBorders>
            <w:shd w:val="clear" w:color="auto" w:fill="auto"/>
            <w:tcMar>
              <w:top w:w="15" w:type="dxa"/>
              <w:left w:w="15" w:type="dxa"/>
              <w:bottom w:w="0" w:type="dxa"/>
              <w:right w:w="15" w:type="dxa"/>
            </w:tcMar>
          </w:tcPr>
          <w:p w14:paraId="0000007D" w14:textId="77777777" w:rsidR="0070632B" w:rsidRDefault="00A870C1">
            <w:pPr>
              <w:rPr>
                <w:rFonts w:ascii="Aptos Narrow" w:eastAsia="Aptos Narrow" w:hAnsi="Aptos Narrow" w:cs="Aptos Narrow"/>
                <w:color w:val="000000"/>
              </w:rPr>
            </w:pPr>
            <w:r>
              <w:rPr>
                <w:rFonts w:ascii="Aptos Narrow" w:eastAsia="Aptos Narrow" w:hAnsi="Aptos Narrow" w:cs="Aptos Narrow"/>
                <w:color w:val="000000"/>
              </w:rPr>
              <w:t> </w:t>
            </w:r>
          </w:p>
        </w:tc>
      </w:tr>
      <w:tr w:rsidR="0070632B" w14:paraId="39F9B399" w14:textId="77777777" w:rsidTr="00DF1F4B">
        <w:trPr>
          <w:trHeight w:val="410"/>
        </w:trPr>
        <w:tc>
          <w:tcPr>
            <w:tcW w:w="959"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07E" w14:textId="77777777" w:rsidR="0070632B" w:rsidRDefault="0070632B">
            <w:pPr>
              <w:widowControl w:val="0"/>
              <w:pBdr>
                <w:top w:val="nil"/>
                <w:left w:val="nil"/>
                <w:bottom w:val="nil"/>
                <w:right w:val="nil"/>
                <w:between w:val="nil"/>
              </w:pBdr>
              <w:spacing w:line="276" w:lineRule="auto"/>
              <w:jc w:val="left"/>
              <w:rPr>
                <w:rFonts w:ascii="Aptos Narrow" w:eastAsia="Aptos Narrow" w:hAnsi="Aptos Narrow" w:cs="Aptos Narrow"/>
                <w:color w:val="000000"/>
              </w:rPr>
            </w:pPr>
          </w:p>
        </w:tc>
        <w:tc>
          <w:tcPr>
            <w:tcW w:w="3151"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07F" w14:textId="77777777" w:rsidR="0070632B" w:rsidRDefault="0070632B">
            <w:pPr>
              <w:widowControl w:val="0"/>
              <w:pBdr>
                <w:top w:val="nil"/>
                <w:left w:val="nil"/>
                <w:bottom w:val="nil"/>
                <w:right w:val="nil"/>
                <w:between w:val="nil"/>
              </w:pBdr>
              <w:spacing w:line="276" w:lineRule="auto"/>
              <w:jc w:val="left"/>
              <w:rPr>
                <w:rFonts w:ascii="Aptos Narrow" w:eastAsia="Aptos Narrow" w:hAnsi="Aptos Narrow" w:cs="Aptos Narrow"/>
                <w:color w:val="000000"/>
              </w:rPr>
            </w:pPr>
          </w:p>
        </w:tc>
        <w:tc>
          <w:tcPr>
            <w:tcW w:w="1322"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080" w14:textId="77777777" w:rsidR="0070632B" w:rsidRDefault="0070632B">
            <w:pPr>
              <w:widowControl w:val="0"/>
              <w:pBdr>
                <w:top w:val="nil"/>
                <w:left w:val="nil"/>
                <w:bottom w:val="nil"/>
                <w:right w:val="nil"/>
                <w:between w:val="nil"/>
              </w:pBdr>
              <w:spacing w:line="276" w:lineRule="auto"/>
              <w:jc w:val="left"/>
              <w:rPr>
                <w:rFonts w:ascii="Aptos Narrow" w:eastAsia="Aptos Narrow" w:hAnsi="Aptos Narrow" w:cs="Aptos Narrow"/>
                <w:color w:val="000000"/>
              </w:rPr>
            </w:pPr>
          </w:p>
        </w:tc>
        <w:tc>
          <w:tcPr>
            <w:tcW w:w="960"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081" w14:textId="77777777" w:rsidR="0070632B" w:rsidRDefault="0070632B">
            <w:pPr>
              <w:widowControl w:val="0"/>
              <w:pBdr>
                <w:top w:val="nil"/>
                <w:left w:val="nil"/>
                <w:bottom w:val="nil"/>
                <w:right w:val="nil"/>
                <w:between w:val="nil"/>
              </w:pBdr>
              <w:spacing w:line="276" w:lineRule="auto"/>
              <w:jc w:val="left"/>
              <w:rPr>
                <w:rFonts w:ascii="Aptos Narrow" w:eastAsia="Aptos Narrow" w:hAnsi="Aptos Narrow" w:cs="Aptos Narrow"/>
                <w:color w:val="000000"/>
              </w:rPr>
            </w:pPr>
          </w:p>
        </w:tc>
        <w:tc>
          <w:tcPr>
            <w:tcW w:w="960" w:type="dxa"/>
            <w:vMerge/>
            <w:tcBorders>
              <w:top w:val="nil"/>
              <w:left w:val="single" w:sz="8" w:space="0" w:color="000000"/>
              <w:bottom w:val="single" w:sz="8" w:space="0" w:color="000000"/>
              <w:right w:val="single" w:sz="8" w:space="0" w:color="000000"/>
            </w:tcBorders>
            <w:shd w:val="clear" w:color="auto" w:fill="FFC000"/>
            <w:tcMar>
              <w:top w:w="15" w:type="dxa"/>
              <w:left w:w="15" w:type="dxa"/>
              <w:bottom w:w="0" w:type="dxa"/>
              <w:right w:w="15" w:type="dxa"/>
            </w:tcMar>
          </w:tcPr>
          <w:p w14:paraId="00000082" w14:textId="77777777" w:rsidR="0070632B" w:rsidRDefault="0070632B">
            <w:pPr>
              <w:widowControl w:val="0"/>
              <w:pBdr>
                <w:top w:val="nil"/>
                <w:left w:val="nil"/>
                <w:bottom w:val="nil"/>
                <w:right w:val="nil"/>
                <w:between w:val="nil"/>
              </w:pBdr>
              <w:spacing w:line="276" w:lineRule="auto"/>
              <w:jc w:val="left"/>
              <w:rPr>
                <w:rFonts w:ascii="Aptos Narrow" w:eastAsia="Aptos Narrow" w:hAnsi="Aptos Narrow" w:cs="Aptos Narrow"/>
                <w:color w:val="000000"/>
              </w:rPr>
            </w:pPr>
          </w:p>
        </w:tc>
        <w:tc>
          <w:tcPr>
            <w:tcW w:w="4129" w:type="dxa"/>
            <w:tcBorders>
              <w:top w:val="nil"/>
              <w:left w:val="nil"/>
              <w:bottom w:val="nil"/>
              <w:right w:val="single" w:sz="8" w:space="0" w:color="000000"/>
            </w:tcBorders>
            <w:shd w:val="clear" w:color="auto" w:fill="auto"/>
            <w:tcMar>
              <w:top w:w="15" w:type="dxa"/>
              <w:left w:w="15" w:type="dxa"/>
              <w:bottom w:w="0" w:type="dxa"/>
              <w:right w:w="15" w:type="dxa"/>
            </w:tcMar>
          </w:tcPr>
          <w:p w14:paraId="00000083" w14:textId="77777777" w:rsidR="0070632B" w:rsidRDefault="00A870C1">
            <w:pPr>
              <w:rPr>
                <w:rFonts w:ascii="Aptos Narrow" w:eastAsia="Aptos Narrow" w:hAnsi="Aptos Narrow" w:cs="Aptos Narrow"/>
                <w:color w:val="000000"/>
              </w:rPr>
            </w:pPr>
            <w:r>
              <w:rPr>
                <w:rFonts w:ascii="Aptos Narrow" w:eastAsia="Aptos Narrow" w:hAnsi="Aptos Narrow" w:cs="Aptos Narrow"/>
                <w:color w:val="000000"/>
              </w:rPr>
              <w:t> </w:t>
            </w:r>
          </w:p>
        </w:tc>
      </w:tr>
      <w:tr w:rsidR="0070632B" w14:paraId="3B6BB924" w14:textId="77777777" w:rsidTr="00DF1F4B">
        <w:trPr>
          <w:trHeight w:val="490"/>
        </w:trPr>
        <w:tc>
          <w:tcPr>
            <w:tcW w:w="959"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084" w14:textId="77777777" w:rsidR="0070632B" w:rsidRDefault="00A870C1">
            <w:pPr>
              <w:jc w:val="center"/>
              <w:rPr>
                <w:color w:val="000000"/>
              </w:rPr>
            </w:pPr>
            <w:r>
              <w:rPr>
                <w:color w:val="000000"/>
              </w:rPr>
              <w:t> </w:t>
            </w:r>
          </w:p>
        </w:tc>
        <w:tc>
          <w:tcPr>
            <w:tcW w:w="3151"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085" w14:textId="77777777" w:rsidR="0070632B" w:rsidRDefault="00A870C1">
            <w:pPr>
              <w:jc w:val="left"/>
              <w:rPr>
                <w:rFonts w:ascii="Aptos Narrow" w:eastAsia="Aptos Narrow" w:hAnsi="Aptos Narrow" w:cs="Aptos Narrow"/>
                <w:color w:val="000000"/>
              </w:rPr>
            </w:pPr>
            <w:r>
              <w:rPr>
                <w:rFonts w:ascii="Aptos Narrow" w:eastAsia="Aptos Narrow" w:hAnsi="Aptos Narrow" w:cs="Aptos Narrow"/>
                <w:color w:val="000000"/>
              </w:rPr>
              <w:t> Exchange rate fluctuation</w:t>
            </w:r>
          </w:p>
        </w:tc>
        <w:tc>
          <w:tcPr>
            <w:tcW w:w="1322"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086" w14:textId="77777777" w:rsidR="0070632B" w:rsidRDefault="00A870C1">
            <w:pPr>
              <w:jc w:val="center"/>
              <w:rPr>
                <w:rFonts w:ascii="Aptos Narrow" w:eastAsia="Aptos Narrow" w:hAnsi="Aptos Narrow" w:cs="Aptos Narrow"/>
                <w:color w:val="000000"/>
              </w:rPr>
            </w:pPr>
            <w:r>
              <w:rPr>
                <w:rFonts w:ascii="Aptos Narrow" w:eastAsia="Aptos Narrow" w:hAnsi="Aptos Narrow" w:cs="Aptos Narrow"/>
                <w:color w:val="000000"/>
              </w:rPr>
              <w:t>Very likely</w:t>
            </w:r>
          </w:p>
        </w:tc>
        <w:tc>
          <w:tcPr>
            <w:tcW w:w="960"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087" w14:textId="0718C469" w:rsidR="0070632B" w:rsidRDefault="001567D0">
            <w:pPr>
              <w:jc w:val="center"/>
              <w:rPr>
                <w:rFonts w:ascii="Aptos Narrow" w:eastAsia="Aptos Narrow" w:hAnsi="Aptos Narrow" w:cs="Aptos Narrow"/>
                <w:color w:val="000000"/>
              </w:rPr>
            </w:pPr>
            <w:r>
              <w:rPr>
                <w:rFonts w:ascii="Aptos Narrow" w:eastAsia="Aptos Narrow" w:hAnsi="Aptos Narrow" w:cs="Aptos Narrow"/>
                <w:color w:val="000000"/>
              </w:rPr>
              <w:t>Minor</w:t>
            </w:r>
          </w:p>
        </w:tc>
        <w:tc>
          <w:tcPr>
            <w:tcW w:w="960" w:type="dxa"/>
            <w:vMerge w:val="restart"/>
            <w:tcBorders>
              <w:top w:val="nil"/>
              <w:left w:val="single" w:sz="8" w:space="0" w:color="000000"/>
              <w:bottom w:val="single" w:sz="8" w:space="0" w:color="000000"/>
              <w:right w:val="single" w:sz="8" w:space="0" w:color="000000"/>
            </w:tcBorders>
            <w:shd w:val="clear" w:color="auto" w:fill="FFC000"/>
            <w:tcMar>
              <w:top w:w="15" w:type="dxa"/>
              <w:left w:w="15" w:type="dxa"/>
              <w:bottom w:w="0" w:type="dxa"/>
              <w:right w:w="15" w:type="dxa"/>
            </w:tcMar>
          </w:tcPr>
          <w:p w14:paraId="00000088" w14:textId="7F14ECFB" w:rsidR="0070632B" w:rsidRDefault="001567D0">
            <w:pPr>
              <w:jc w:val="center"/>
              <w:rPr>
                <w:rFonts w:ascii="Aptos Narrow" w:eastAsia="Aptos Narrow" w:hAnsi="Aptos Narrow" w:cs="Aptos Narrow"/>
                <w:color w:val="000000"/>
              </w:rPr>
            </w:pPr>
            <w:r w:rsidRPr="00DF1F4B">
              <w:rPr>
                <w:rFonts w:ascii="Aptos Narrow" w:eastAsia="Aptos Narrow" w:hAnsi="Aptos Narrow" w:cs="Aptos Narrow"/>
                <w:color w:val="000000"/>
              </w:rPr>
              <w:t>Medium</w:t>
            </w:r>
          </w:p>
        </w:tc>
        <w:tc>
          <w:tcPr>
            <w:tcW w:w="4129" w:type="dxa"/>
            <w:tcBorders>
              <w:top w:val="single" w:sz="8" w:space="0" w:color="000000"/>
              <w:left w:val="nil"/>
              <w:bottom w:val="nil"/>
              <w:right w:val="single" w:sz="8" w:space="0" w:color="000000"/>
            </w:tcBorders>
            <w:shd w:val="clear" w:color="auto" w:fill="auto"/>
            <w:tcMar>
              <w:top w:w="15" w:type="dxa"/>
              <w:left w:w="15" w:type="dxa"/>
              <w:bottom w:w="0" w:type="dxa"/>
              <w:right w:w="15" w:type="dxa"/>
            </w:tcMar>
          </w:tcPr>
          <w:p w14:paraId="00000089" w14:textId="77777777" w:rsidR="0070632B" w:rsidRDefault="00A870C1">
            <w:pPr>
              <w:jc w:val="left"/>
              <w:rPr>
                <w:rFonts w:ascii="Aptos Narrow" w:eastAsia="Aptos Narrow" w:hAnsi="Aptos Narrow" w:cs="Aptos Narrow"/>
                <w:color w:val="000000"/>
              </w:rPr>
            </w:pPr>
            <w:r>
              <w:rPr>
                <w:rFonts w:ascii="Aptos Narrow" w:eastAsia="Aptos Narrow" w:hAnsi="Aptos Narrow" w:cs="Aptos Narrow"/>
                <w:color w:val="000000"/>
              </w:rPr>
              <w:t>Enter in to a fixed cost/ price agreement with vendors/service providers so that the agency is not affected by the exchange rate fluctuation</w:t>
            </w:r>
          </w:p>
        </w:tc>
      </w:tr>
      <w:tr w:rsidR="0070632B" w14:paraId="2EAA7BA3" w14:textId="77777777" w:rsidTr="00DF1F4B">
        <w:trPr>
          <w:trHeight w:val="410"/>
        </w:trPr>
        <w:tc>
          <w:tcPr>
            <w:tcW w:w="959"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08A" w14:textId="77777777" w:rsidR="0070632B" w:rsidRDefault="0070632B">
            <w:pPr>
              <w:widowControl w:val="0"/>
              <w:pBdr>
                <w:top w:val="nil"/>
                <w:left w:val="nil"/>
                <w:bottom w:val="nil"/>
                <w:right w:val="nil"/>
                <w:between w:val="nil"/>
              </w:pBdr>
              <w:spacing w:line="276" w:lineRule="auto"/>
              <w:jc w:val="left"/>
              <w:rPr>
                <w:rFonts w:ascii="Aptos Narrow" w:eastAsia="Aptos Narrow" w:hAnsi="Aptos Narrow" w:cs="Aptos Narrow"/>
                <w:color w:val="000000"/>
              </w:rPr>
            </w:pPr>
          </w:p>
        </w:tc>
        <w:tc>
          <w:tcPr>
            <w:tcW w:w="3151"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08B" w14:textId="77777777" w:rsidR="0070632B" w:rsidRDefault="0070632B">
            <w:pPr>
              <w:widowControl w:val="0"/>
              <w:pBdr>
                <w:top w:val="nil"/>
                <w:left w:val="nil"/>
                <w:bottom w:val="nil"/>
                <w:right w:val="nil"/>
                <w:between w:val="nil"/>
              </w:pBdr>
              <w:spacing w:line="276" w:lineRule="auto"/>
              <w:jc w:val="left"/>
              <w:rPr>
                <w:rFonts w:ascii="Aptos Narrow" w:eastAsia="Aptos Narrow" w:hAnsi="Aptos Narrow" w:cs="Aptos Narrow"/>
                <w:color w:val="000000"/>
              </w:rPr>
            </w:pPr>
          </w:p>
        </w:tc>
        <w:tc>
          <w:tcPr>
            <w:tcW w:w="1322"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08C" w14:textId="77777777" w:rsidR="0070632B" w:rsidRDefault="0070632B">
            <w:pPr>
              <w:widowControl w:val="0"/>
              <w:pBdr>
                <w:top w:val="nil"/>
                <w:left w:val="nil"/>
                <w:bottom w:val="nil"/>
                <w:right w:val="nil"/>
                <w:between w:val="nil"/>
              </w:pBdr>
              <w:spacing w:line="276" w:lineRule="auto"/>
              <w:jc w:val="left"/>
              <w:rPr>
                <w:rFonts w:ascii="Aptos Narrow" w:eastAsia="Aptos Narrow" w:hAnsi="Aptos Narrow" w:cs="Aptos Narrow"/>
                <w:color w:val="000000"/>
              </w:rPr>
            </w:pPr>
          </w:p>
        </w:tc>
        <w:tc>
          <w:tcPr>
            <w:tcW w:w="960"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08D" w14:textId="77777777" w:rsidR="0070632B" w:rsidRDefault="0070632B">
            <w:pPr>
              <w:widowControl w:val="0"/>
              <w:pBdr>
                <w:top w:val="nil"/>
                <w:left w:val="nil"/>
                <w:bottom w:val="nil"/>
                <w:right w:val="nil"/>
                <w:between w:val="nil"/>
              </w:pBdr>
              <w:spacing w:line="276" w:lineRule="auto"/>
              <w:jc w:val="left"/>
              <w:rPr>
                <w:rFonts w:ascii="Aptos Narrow" w:eastAsia="Aptos Narrow" w:hAnsi="Aptos Narrow" w:cs="Aptos Narrow"/>
                <w:color w:val="000000"/>
              </w:rPr>
            </w:pPr>
          </w:p>
        </w:tc>
        <w:tc>
          <w:tcPr>
            <w:tcW w:w="960" w:type="dxa"/>
            <w:vMerge/>
            <w:tcBorders>
              <w:top w:val="nil"/>
              <w:left w:val="single" w:sz="8" w:space="0" w:color="000000"/>
              <w:bottom w:val="single" w:sz="8" w:space="0" w:color="000000"/>
              <w:right w:val="single" w:sz="8" w:space="0" w:color="000000"/>
            </w:tcBorders>
            <w:shd w:val="clear" w:color="auto" w:fill="FFC000"/>
            <w:tcMar>
              <w:top w:w="15" w:type="dxa"/>
              <w:left w:w="15" w:type="dxa"/>
              <w:bottom w:w="0" w:type="dxa"/>
              <w:right w:w="15" w:type="dxa"/>
            </w:tcMar>
          </w:tcPr>
          <w:p w14:paraId="0000008E" w14:textId="77777777" w:rsidR="0070632B" w:rsidRDefault="0070632B">
            <w:pPr>
              <w:widowControl w:val="0"/>
              <w:pBdr>
                <w:top w:val="nil"/>
                <w:left w:val="nil"/>
                <w:bottom w:val="nil"/>
                <w:right w:val="nil"/>
                <w:between w:val="nil"/>
              </w:pBdr>
              <w:spacing w:line="276" w:lineRule="auto"/>
              <w:jc w:val="left"/>
              <w:rPr>
                <w:rFonts w:ascii="Aptos Narrow" w:eastAsia="Aptos Narrow" w:hAnsi="Aptos Narrow" w:cs="Aptos Narrow"/>
                <w:color w:val="000000"/>
              </w:rPr>
            </w:pPr>
          </w:p>
        </w:tc>
        <w:tc>
          <w:tcPr>
            <w:tcW w:w="4129" w:type="dxa"/>
            <w:tcBorders>
              <w:top w:val="nil"/>
              <w:left w:val="nil"/>
              <w:bottom w:val="nil"/>
              <w:right w:val="single" w:sz="8" w:space="0" w:color="000000"/>
            </w:tcBorders>
            <w:shd w:val="clear" w:color="auto" w:fill="auto"/>
            <w:tcMar>
              <w:top w:w="15" w:type="dxa"/>
              <w:left w:w="15" w:type="dxa"/>
              <w:bottom w:w="0" w:type="dxa"/>
              <w:right w:w="15" w:type="dxa"/>
            </w:tcMar>
          </w:tcPr>
          <w:p w14:paraId="0000008F" w14:textId="77777777" w:rsidR="0070632B" w:rsidRDefault="00A870C1">
            <w:pPr>
              <w:rPr>
                <w:rFonts w:ascii="Aptos Narrow" w:eastAsia="Aptos Narrow" w:hAnsi="Aptos Narrow" w:cs="Aptos Narrow"/>
                <w:color w:val="000000"/>
              </w:rPr>
            </w:pPr>
            <w:r>
              <w:rPr>
                <w:rFonts w:ascii="Aptos Narrow" w:eastAsia="Aptos Narrow" w:hAnsi="Aptos Narrow" w:cs="Aptos Narrow"/>
                <w:color w:val="000000"/>
              </w:rPr>
              <w:t> </w:t>
            </w:r>
          </w:p>
        </w:tc>
      </w:tr>
      <w:tr w:rsidR="0070632B" w14:paraId="5D55E2B9" w14:textId="77777777" w:rsidTr="00DF1F4B">
        <w:trPr>
          <w:trHeight w:val="470"/>
        </w:trPr>
        <w:tc>
          <w:tcPr>
            <w:tcW w:w="959"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090" w14:textId="77777777" w:rsidR="0070632B" w:rsidRDefault="0070632B">
            <w:pPr>
              <w:widowControl w:val="0"/>
              <w:pBdr>
                <w:top w:val="nil"/>
                <w:left w:val="nil"/>
                <w:bottom w:val="nil"/>
                <w:right w:val="nil"/>
                <w:between w:val="nil"/>
              </w:pBdr>
              <w:spacing w:line="276" w:lineRule="auto"/>
              <w:jc w:val="left"/>
              <w:rPr>
                <w:rFonts w:ascii="Aptos Narrow" w:eastAsia="Aptos Narrow" w:hAnsi="Aptos Narrow" w:cs="Aptos Narrow"/>
                <w:color w:val="000000"/>
              </w:rPr>
            </w:pPr>
          </w:p>
        </w:tc>
        <w:tc>
          <w:tcPr>
            <w:tcW w:w="3151"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091" w14:textId="77777777" w:rsidR="0070632B" w:rsidRDefault="0070632B">
            <w:pPr>
              <w:widowControl w:val="0"/>
              <w:pBdr>
                <w:top w:val="nil"/>
                <w:left w:val="nil"/>
                <w:bottom w:val="nil"/>
                <w:right w:val="nil"/>
                <w:between w:val="nil"/>
              </w:pBdr>
              <w:spacing w:line="276" w:lineRule="auto"/>
              <w:jc w:val="left"/>
              <w:rPr>
                <w:rFonts w:ascii="Aptos Narrow" w:eastAsia="Aptos Narrow" w:hAnsi="Aptos Narrow" w:cs="Aptos Narrow"/>
                <w:color w:val="000000"/>
              </w:rPr>
            </w:pPr>
          </w:p>
        </w:tc>
        <w:tc>
          <w:tcPr>
            <w:tcW w:w="1322"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092" w14:textId="77777777" w:rsidR="0070632B" w:rsidRDefault="0070632B">
            <w:pPr>
              <w:widowControl w:val="0"/>
              <w:pBdr>
                <w:top w:val="nil"/>
                <w:left w:val="nil"/>
                <w:bottom w:val="nil"/>
                <w:right w:val="nil"/>
                <w:between w:val="nil"/>
              </w:pBdr>
              <w:spacing w:line="276" w:lineRule="auto"/>
              <w:jc w:val="left"/>
              <w:rPr>
                <w:rFonts w:ascii="Aptos Narrow" w:eastAsia="Aptos Narrow" w:hAnsi="Aptos Narrow" w:cs="Aptos Narrow"/>
                <w:color w:val="000000"/>
              </w:rPr>
            </w:pPr>
          </w:p>
        </w:tc>
        <w:tc>
          <w:tcPr>
            <w:tcW w:w="960"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093" w14:textId="77777777" w:rsidR="0070632B" w:rsidRDefault="0070632B">
            <w:pPr>
              <w:widowControl w:val="0"/>
              <w:pBdr>
                <w:top w:val="nil"/>
                <w:left w:val="nil"/>
                <w:bottom w:val="nil"/>
                <w:right w:val="nil"/>
                <w:between w:val="nil"/>
              </w:pBdr>
              <w:spacing w:line="276" w:lineRule="auto"/>
              <w:jc w:val="left"/>
              <w:rPr>
                <w:rFonts w:ascii="Aptos Narrow" w:eastAsia="Aptos Narrow" w:hAnsi="Aptos Narrow" w:cs="Aptos Narrow"/>
                <w:color w:val="000000"/>
              </w:rPr>
            </w:pPr>
          </w:p>
        </w:tc>
        <w:tc>
          <w:tcPr>
            <w:tcW w:w="960" w:type="dxa"/>
            <w:vMerge/>
            <w:tcBorders>
              <w:top w:val="nil"/>
              <w:left w:val="single" w:sz="8" w:space="0" w:color="000000"/>
              <w:bottom w:val="single" w:sz="8" w:space="0" w:color="000000"/>
              <w:right w:val="single" w:sz="8" w:space="0" w:color="000000"/>
            </w:tcBorders>
            <w:shd w:val="clear" w:color="auto" w:fill="FFC000"/>
            <w:tcMar>
              <w:top w:w="15" w:type="dxa"/>
              <w:left w:w="15" w:type="dxa"/>
              <w:bottom w:w="0" w:type="dxa"/>
              <w:right w:w="15" w:type="dxa"/>
            </w:tcMar>
          </w:tcPr>
          <w:p w14:paraId="00000094" w14:textId="77777777" w:rsidR="0070632B" w:rsidRDefault="0070632B">
            <w:pPr>
              <w:widowControl w:val="0"/>
              <w:pBdr>
                <w:top w:val="nil"/>
                <w:left w:val="nil"/>
                <w:bottom w:val="nil"/>
                <w:right w:val="nil"/>
                <w:between w:val="nil"/>
              </w:pBdr>
              <w:spacing w:line="276" w:lineRule="auto"/>
              <w:jc w:val="left"/>
              <w:rPr>
                <w:rFonts w:ascii="Aptos Narrow" w:eastAsia="Aptos Narrow" w:hAnsi="Aptos Narrow" w:cs="Aptos Narrow"/>
                <w:color w:val="000000"/>
              </w:rPr>
            </w:pPr>
          </w:p>
        </w:tc>
        <w:tc>
          <w:tcPr>
            <w:tcW w:w="4129"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tcPr>
          <w:p w14:paraId="00000095" w14:textId="77777777" w:rsidR="0070632B" w:rsidRDefault="00A870C1">
            <w:pPr>
              <w:rPr>
                <w:rFonts w:ascii="Aptos Narrow" w:eastAsia="Aptos Narrow" w:hAnsi="Aptos Narrow" w:cs="Aptos Narrow"/>
                <w:color w:val="000000"/>
              </w:rPr>
            </w:pPr>
            <w:r>
              <w:rPr>
                <w:rFonts w:ascii="Aptos Narrow" w:eastAsia="Aptos Narrow" w:hAnsi="Aptos Narrow" w:cs="Aptos Narrow"/>
                <w:color w:val="000000"/>
              </w:rPr>
              <w:t> </w:t>
            </w:r>
          </w:p>
        </w:tc>
      </w:tr>
      <w:tr w:rsidR="0070632B" w14:paraId="42E7AA20" w14:textId="77777777" w:rsidTr="001567D0">
        <w:trPr>
          <w:trHeight w:val="470"/>
        </w:trPr>
        <w:tc>
          <w:tcPr>
            <w:tcW w:w="959" w:type="dxa"/>
            <w:tcBorders>
              <w:top w:val="nil"/>
              <w:left w:val="single" w:sz="8" w:space="0" w:color="000000"/>
              <w:bottom w:val="nil"/>
              <w:right w:val="single" w:sz="8" w:space="0" w:color="000000"/>
            </w:tcBorders>
            <w:shd w:val="clear" w:color="auto" w:fill="0B769F"/>
            <w:tcMar>
              <w:top w:w="15" w:type="dxa"/>
              <w:left w:w="15" w:type="dxa"/>
              <w:bottom w:w="0" w:type="dxa"/>
              <w:right w:w="15" w:type="dxa"/>
            </w:tcMar>
          </w:tcPr>
          <w:p w14:paraId="00000096" w14:textId="77777777" w:rsidR="0070632B" w:rsidRDefault="00A870C1">
            <w:pPr>
              <w:jc w:val="center"/>
              <w:rPr>
                <w:rFonts w:ascii="Aptos Narrow" w:eastAsia="Aptos Narrow" w:hAnsi="Aptos Narrow" w:cs="Aptos Narrow"/>
                <w:b/>
                <w:color w:val="FFFFFF"/>
                <w:sz w:val="32"/>
                <w:szCs w:val="32"/>
              </w:rPr>
            </w:pPr>
            <w:r>
              <w:rPr>
                <w:rFonts w:ascii="Aptos Narrow" w:eastAsia="Aptos Narrow" w:hAnsi="Aptos Narrow" w:cs="Aptos Narrow"/>
                <w:b/>
                <w:color w:val="FFFFFF"/>
                <w:sz w:val="32"/>
                <w:szCs w:val="32"/>
              </w:rPr>
              <w:t> </w:t>
            </w:r>
          </w:p>
        </w:tc>
        <w:tc>
          <w:tcPr>
            <w:tcW w:w="10522" w:type="dxa"/>
            <w:gridSpan w:val="5"/>
            <w:tcBorders>
              <w:top w:val="single" w:sz="8" w:space="0" w:color="000000"/>
              <w:left w:val="nil"/>
              <w:bottom w:val="single" w:sz="8" w:space="0" w:color="000000"/>
              <w:right w:val="single" w:sz="8" w:space="0" w:color="000000"/>
            </w:tcBorders>
            <w:shd w:val="clear" w:color="auto" w:fill="0B769F"/>
            <w:tcMar>
              <w:top w:w="15" w:type="dxa"/>
              <w:left w:w="15" w:type="dxa"/>
              <w:bottom w:w="0" w:type="dxa"/>
              <w:right w:w="15" w:type="dxa"/>
            </w:tcMar>
          </w:tcPr>
          <w:p w14:paraId="00000097" w14:textId="77777777" w:rsidR="0070632B" w:rsidRDefault="00A870C1">
            <w:pPr>
              <w:jc w:val="left"/>
              <w:rPr>
                <w:b/>
                <w:color w:val="FFFFFF"/>
                <w:sz w:val="32"/>
                <w:szCs w:val="32"/>
              </w:rPr>
            </w:pPr>
            <w:r>
              <w:rPr>
                <w:b/>
                <w:color w:val="FFFFFF"/>
                <w:sz w:val="32"/>
                <w:szCs w:val="32"/>
              </w:rPr>
              <w:t>Operational Risks</w:t>
            </w:r>
          </w:p>
        </w:tc>
      </w:tr>
      <w:tr w:rsidR="0070632B" w14:paraId="3B179A2E" w14:textId="77777777" w:rsidTr="00DF1F4B">
        <w:trPr>
          <w:trHeight w:val="285"/>
        </w:trPr>
        <w:tc>
          <w:tcPr>
            <w:tcW w:w="95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09C" w14:textId="77777777" w:rsidR="0070632B" w:rsidRDefault="0070632B">
            <w:pPr>
              <w:jc w:val="left"/>
              <w:rPr>
                <w:rFonts w:ascii="Aptos Narrow" w:eastAsia="Aptos Narrow" w:hAnsi="Aptos Narrow" w:cs="Aptos Narrow"/>
                <w:color w:val="000000"/>
              </w:rPr>
            </w:pPr>
          </w:p>
        </w:tc>
        <w:tc>
          <w:tcPr>
            <w:tcW w:w="3151"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09D" w14:textId="77777777" w:rsidR="0070632B" w:rsidRDefault="00A870C1">
            <w:pPr>
              <w:jc w:val="left"/>
              <w:rPr>
                <w:rFonts w:ascii="Aptos Narrow" w:eastAsia="Aptos Narrow" w:hAnsi="Aptos Narrow" w:cs="Aptos Narrow"/>
                <w:color w:val="000000"/>
              </w:rPr>
            </w:pPr>
            <w:r>
              <w:rPr>
                <w:rFonts w:ascii="Aptos Narrow" w:eastAsia="Aptos Narrow" w:hAnsi="Aptos Narrow" w:cs="Aptos Narrow"/>
                <w:color w:val="000000"/>
              </w:rPr>
              <w:t xml:space="preserve">Technology breakdown (out dated software/firewall), </w:t>
            </w:r>
          </w:p>
        </w:tc>
        <w:tc>
          <w:tcPr>
            <w:tcW w:w="1322"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09E" w14:textId="77777777" w:rsidR="0070632B" w:rsidRDefault="00A870C1">
            <w:pPr>
              <w:jc w:val="left"/>
              <w:rPr>
                <w:rFonts w:ascii="Aptos Narrow" w:eastAsia="Aptos Narrow" w:hAnsi="Aptos Narrow" w:cs="Aptos Narrow"/>
                <w:color w:val="000000"/>
              </w:rPr>
            </w:pPr>
            <w:r>
              <w:rPr>
                <w:rFonts w:ascii="Aptos Narrow" w:eastAsia="Aptos Narrow" w:hAnsi="Aptos Narrow" w:cs="Aptos Narrow"/>
                <w:color w:val="000000"/>
              </w:rPr>
              <w:t xml:space="preserve">Likely </w:t>
            </w:r>
          </w:p>
        </w:tc>
        <w:tc>
          <w:tcPr>
            <w:tcW w:w="960"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09F" w14:textId="6F033DB1" w:rsidR="0070632B" w:rsidRDefault="00504BA2">
            <w:pPr>
              <w:jc w:val="left"/>
              <w:rPr>
                <w:rFonts w:ascii="Aptos Narrow" w:eastAsia="Aptos Narrow" w:hAnsi="Aptos Narrow" w:cs="Aptos Narrow"/>
                <w:color w:val="000000"/>
              </w:rPr>
            </w:pPr>
            <w:sdt>
              <w:sdtPr>
                <w:tag w:val="goog_rdk_4"/>
                <w:id w:val="-1729304723"/>
                <w:showingPlcHdr/>
              </w:sdtPr>
              <w:sdtEndPr/>
              <w:sdtContent>
                <w:r w:rsidR="001567D0">
                  <w:t xml:space="preserve">     </w:t>
                </w:r>
                <w:commentRangeStart w:id="5"/>
              </w:sdtContent>
            </w:sdt>
            <w:r w:rsidR="001567D0">
              <w:rPr>
                <w:rFonts w:ascii="Aptos Narrow" w:eastAsia="Aptos Narrow" w:hAnsi="Aptos Narrow" w:cs="Aptos Narrow"/>
                <w:color w:val="000000"/>
              </w:rPr>
              <w:t xml:space="preserve">Major </w:t>
            </w:r>
            <w:commentRangeEnd w:id="5"/>
            <w:r w:rsidR="001567D0">
              <w:commentReference w:id="5"/>
            </w:r>
          </w:p>
        </w:tc>
        <w:tc>
          <w:tcPr>
            <w:tcW w:w="960" w:type="dxa"/>
            <w:vMerge w:val="restart"/>
            <w:tcBorders>
              <w:top w:val="nil"/>
              <w:left w:val="single" w:sz="8" w:space="0" w:color="000000"/>
              <w:bottom w:val="single" w:sz="8" w:space="0" w:color="000000"/>
              <w:right w:val="single" w:sz="8" w:space="0" w:color="000000"/>
            </w:tcBorders>
            <w:shd w:val="clear" w:color="auto" w:fill="FF0000"/>
            <w:tcMar>
              <w:top w:w="15" w:type="dxa"/>
              <w:left w:w="15" w:type="dxa"/>
              <w:bottom w:w="0" w:type="dxa"/>
              <w:right w:w="15" w:type="dxa"/>
            </w:tcMar>
          </w:tcPr>
          <w:p w14:paraId="000000A0" w14:textId="0016A657" w:rsidR="0070632B" w:rsidRDefault="001567D0">
            <w:pPr>
              <w:jc w:val="left"/>
              <w:rPr>
                <w:rFonts w:ascii="Aptos Narrow" w:eastAsia="Aptos Narrow" w:hAnsi="Aptos Narrow" w:cs="Aptos Narrow"/>
                <w:color w:val="000000"/>
              </w:rPr>
            </w:pPr>
            <w:r w:rsidRPr="00E52EA2">
              <w:rPr>
                <w:rFonts w:ascii="Aptos Narrow" w:eastAsia="Aptos Narrow" w:hAnsi="Aptos Narrow" w:cs="Aptos Narrow"/>
                <w:color w:val="000000"/>
                <w:highlight w:val="red"/>
              </w:rPr>
              <w:t>High</w:t>
            </w:r>
          </w:p>
        </w:tc>
        <w:tc>
          <w:tcPr>
            <w:tcW w:w="4129" w:type="dxa"/>
            <w:tcBorders>
              <w:top w:val="nil"/>
              <w:left w:val="nil"/>
              <w:bottom w:val="nil"/>
              <w:right w:val="single" w:sz="8" w:space="0" w:color="000000"/>
            </w:tcBorders>
            <w:shd w:val="clear" w:color="auto" w:fill="auto"/>
            <w:tcMar>
              <w:top w:w="15" w:type="dxa"/>
              <w:left w:w="15" w:type="dxa"/>
              <w:bottom w:w="0" w:type="dxa"/>
              <w:right w:w="15" w:type="dxa"/>
            </w:tcMar>
          </w:tcPr>
          <w:p w14:paraId="000000A1" w14:textId="77777777" w:rsidR="0070632B" w:rsidRDefault="00A870C1">
            <w:pPr>
              <w:jc w:val="left"/>
              <w:rPr>
                <w:rFonts w:ascii="Aptos Narrow" w:eastAsia="Aptos Narrow" w:hAnsi="Aptos Narrow" w:cs="Aptos Narrow"/>
                <w:color w:val="000000"/>
              </w:rPr>
            </w:pPr>
            <w:r>
              <w:rPr>
                <w:rFonts w:ascii="Aptos Narrow" w:eastAsia="Aptos Narrow" w:hAnsi="Aptos Narrow" w:cs="Aptos Narrow"/>
                <w:color w:val="000000"/>
              </w:rPr>
              <w:t>Regular update of agency software</w:t>
            </w:r>
          </w:p>
        </w:tc>
      </w:tr>
      <w:tr w:rsidR="0070632B" w14:paraId="1382A7A3" w14:textId="77777777" w:rsidTr="00DF1F4B">
        <w:trPr>
          <w:trHeight w:val="285"/>
        </w:trPr>
        <w:tc>
          <w:tcPr>
            <w:tcW w:w="959"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0A2" w14:textId="77777777" w:rsidR="0070632B" w:rsidRDefault="0070632B">
            <w:pPr>
              <w:widowControl w:val="0"/>
              <w:pBdr>
                <w:top w:val="nil"/>
                <w:left w:val="nil"/>
                <w:bottom w:val="nil"/>
                <w:right w:val="nil"/>
                <w:between w:val="nil"/>
              </w:pBdr>
              <w:spacing w:line="276" w:lineRule="auto"/>
              <w:jc w:val="left"/>
              <w:rPr>
                <w:rFonts w:ascii="Aptos Narrow" w:eastAsia="Aptos Narrow" w:hAnsi="Aptos Narrow" w:cs="Aptos Narrow"/>
                <w:color w:val="000000"/>
              </w:rPr>
            </w:pPr>
          </w:p>
        </w:tc>
        <w:tc>
          <w:tcPr>
            <w:tcW w:w="3151"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0A3" w14:textId="77777777" w:rsidR="0070632B" w:rsidRDefault="0070632B">
            <w:pPr>
              <w:widowControl w:val="0"/>
              <w:pBdr>
                <w:top w:val="nil"/>
                <w:left w:val="nil"/>
                <w:bottom w:val="nil"/>
                <w:right w:val="nil"/>
                <w:between w:val="nil"/>
              </w:pBdr>
              <w:spacing w:line="276" w:lineRule="auto"/>
              <w:jc w:val="left"/>
              <w:rPr>
                <w:rFonts w:ascii="Aptos Narrow" w:eastAsia="Aptos Narrow" w:hAnsi="Aptos Narrow" w:cs="Aptos Narrow"/>
                <w:color w:val="000000"/>
              </w:rPr>
            </w:pPr>
          </w:p>
        </w:tc>
        <w:tc>
          <w:tcPr>
            <w:tcW w:w="1322"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0A4" w14:textId="77777777" w:rsidR="0070632B" w:rsidRDefault="0070632B">
            <w:pPr>
              <w:widowControl w:val="0"/>
              <w:pBdr>
                <w:top w:val="nil"/>
                <w:left w:val="nil"/>
                <w:bottom w:val="nil"/>
                <w:right w:val="nil"/>
                <w:between w:val="nil"/>
              </w:pBdr>
              <w:spacing w:line="276" w:lineRule="auto"/>
              <w:jc w:val="left"/>
              <w:rPr>
                <w:rFonts w:ascii="Aptos Narrow" w:eastAsia="Aptos Narrow" w:hAnsi="Aptos Narrow" w:cs="Aptos Narrow"/>
                <w:color w:val="000000"/>
              </w:rPr>
            </w:pPr>
          </w:p>
        </w:tc>
        <w:tc>
          <w:tcPr>
            <w:tcW w:w="960"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0A5" w14:textId="77777777" w:rsidR="0070632B" w:rsidRDefault="0070632B">
            <w:pPr>
              <w:widowControl w:val="0"/>
              <w:pBdr>
                <w:top w:val="nil"/>
                <w:left w:val="nil"/>
                <w:bottom w:val="nil"/>
                <w:right w:val="nil"/>
                <w:between w:val="nil"/>
              </w:pBdr>
              <w:spacing w:line="276" w:lineRule="auto"/>
              <w:jc w:val="left"/>
              <w:rPr>
                <w:rFonts w:ascii="Aptos Narrow" w:eastAsia="Aptos Narrow" w:hAnsi="Aptos Narrow" w:cs="Aptos Narrow"/>
                <w:color w:val="000000"/>
              </w:rPr>
            </w:pPr>
          </w:p>
        </w:tc>
        <w:tc>
          <w:tcPr>
            <w:tcW w:w="960" w:type="dxa"/>
            <w:vMerge/>
            <w:tcBorders>
              <w:top w:val="nil"/>
              <w:left w:val="single" w:sz="8" w:space="0" w:color="000000"/>
              <w:bottom w:val="single" w:sz="8" w:space="0" w:color="000000"/>
              <w:right w:val="single" w:sz="8" w:space="0" w:color="000000"/>
            </w:tcBorders>
            <w:shd w:val="clear" w:color="auto" w:fill="FF0000"/>
            <w:tcMar>
              <w:top w:w="15" w:type="dxa"/>
              <w:left w:w="15" w:type="dxa"/>
              <w:bottom w:w="0" w:type="dxa"/>
              <w:right w:w="15" w:type="dxa"/>
            </w:tcMar>
          </w:tcPr>
          <w:p w14:paraId="000000A6" w14:textId="77777777" w:rsidR="0070632B" w:rsidRDefault="0070632B">
            <w:pPr>
              <w:widowControl w:val="0"/>
              <w:pBdr>
                <w:top w:val="nil"/>
                <w:left w:val="nil"/>
                <w:bottom w:val="nil"/>
                <w:right w:val="nil"/>
                <w:between w:val="nil"/>
              </w:pBdr>
              <w:spacing w:line="276" w:lineRule="auto"/>
              <w:jc w:val="left"/>
              <w:rPr>
                <w:rFonts w:ascii="Aptos Narrow" w:eastAsia="Aptos Narrow" w:hAnsi="Aptos Narrow" w:cs="Aptos Narrow"/>
                <w:color w:val="000000"/>
              </w:rPr>
            </w:pPr>
          </w:p>
        </w:tc>
        <w:tc>
          <w:tcPr>
            <w:tcW w:w="4129" w:type="dxa"/>
            <w:tcBorders>
              <w:top w:val="nil"/>
              <w:left w:val="nil"/>
              <w:bottom w:val="nil"/>
              <w:right w:val="single" w:sz="8" w:space="0" w:color="000000"/>
            </w:tcBorders>
            <w:shd w:val="clear" w:color="auto" w:fill="auto"/>
            <w:tcMar>
              <w:top w:w="15" w:type="dxa"/>
              <w:left w:w="15" w:type="dxa"/>
              <w:bottom w:w="0" w:type="dxa"/>
              <w:right w:w="15" w:type="dxa"/>
            </w:tcMar>
          </w:tcPr>
          <w:p w14:paraId="000000A7" w14:textId="77777777" w:rsidR="0070632B" w:rsidRDefault="0070632B">
            <w:pPr>
              <w:jc w:val="left"/>
              <w:rPr>
                <w:rFonts w:ascii="Aptos Narrow" w:eastAsia="Aptos Narrow" w:hAnsi="Aptos Narrow" w:cs="Aptos Narrow"/>
                <w:color w:val="000000"/>
              </w:rPr>
            </w:pPr>
          </w:p>
        </w:tc>
      </w:tr>
      <w:tr w:rsidR="0070632B" w14:paraId="1665D24A" w14:textId="77777777" w:rsidTr="00DF1F4B">
        <w:trPr>
          <w:trHeight w:val="285"/>
        </w:trPr>
        <w:tc>
          <w:tcPr>
            <w:tcW w:w="959"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0A8" w14:textId="77777777" w:rsidR="0070632B" w:rsidRDefault="0070632B">
            <w:pPr>
              <w:widowControl w:val="0"/>
              <w:pBdr>
                <w:top w:val="nil"/>
                <w:left w:val="nil"/>
                <w:bottom w:val="nil"/>
                <w:right w:val="nil"/>
                <w:between w:val="nil"/>
              </w:pBdr>
              <w:spacing w:line="276" w:lineRule="auto"/>
              <w:jc w:val="left"/>
              <w:rPr>
                <w:rFonts w:ascii="Aptos Narrow" w:eastAsia="Aptos Narrow" w:hAnsi="Aptos Narrow" w:cs="Aptos Narrow"/>
                <w:color w:val="000000"/>
              </w:rPr>
            </w:pPr>
          </w:p>
        </w:tc>
        <w:tc>
          <w:tcPr>
            <w:tcW w:w="3151"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0A9" w14:textId="77777777" w:rsidR="0070632B" w:rsidRDefault="0070632B">
            <w:pPr>
              <w:widowControl w:val="0"/>
              <w:pBdr>
                <w:top w:val="nil"/>
                <w:left w:val="nil"/>
                <w:bottom w:val="nil"/>
                <w:right w:val="nil"/>
                <w:between w:val="nil"/>
              </w:pBdr>
              <w:spacing w:line="276" w:lineRule="auto"/>
              <w:jc w:val="left"/>
              <w:rPr>
                <w:rFonts w:ascii="Aptos Narrow" w:eastAsia="Aptos Narrow" w:hAnsi="Aptos Narrow" w:cs="Aptos Narrow"/>
                <w:color w:val="000000"/>
              </w:rPr>
            </w:pPr>
          </w:p>
        </w:tc>
        <w:tc>
          <w:tcPr>
            <w:tcW w:w="1322"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0AA" w14:textId="77777777" w:rsidR="0070632B" w:rsidRDefault="0070632B">
            <w:pPr>
              <w:widowControl w:val="0"/>
              <w:pBdr>
                <w:top w:val="nil"/>
                <w:left w:val="nil"/>
                <w:bottom w:val="nil"/>
                <w:right w:val="nil"/>
                <w:between w:val="nil"/>
              </w:pBdr>
              <w:spacing w:line="276" w:lineRule="auto"/>
              <w:jc w:val="left"/>
              <w:rPr>
                <w:rFonts w:ascii="Aptos Narrow" w:eastAsia="Aptos Narrow" w:hAnsi="Aptos Narrow" w:cs="Aptos Narrow"/>
                <w:color w:val="000000"/>
              </w:rPr>
            </w:pPr>
          </w:p>
        </w:tc>
        <w:tc>
          <w:tcPr>
            <w:tcW w:w="960"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0AB" w14:textId="77777777" w:rsidR="0070632B" w:rsidRDefault="0070632B">
            <w:pPr>
              <w:widowControl w:val="0"/>
              <w:pBdr>
                <w:top w:val="nil"/>
                <w:left w:val="nil"/>
                <w:bottom w:val="nil"/>
                <w:right w:val="nil"/>
                <w:between w:val="nil"/>
              </w:pBdr>
              <w:spacing w:line="276" w:lineRule="auto"/>
              <w:jc w:val="left"/>
              <w:rPr>
                <w:rFonts w:ascii="Aptos Narrow" w:eastAsia="Aptos Narrow" w:hAnsi="Aptos Narrow" w:cs="Aptos Narrow"/>
                <w:color w:val="000000"/>
              </w:rPr>
            </w:pPr>
          </w:p>
        </w:tc>
        <w:tc>
          <w:tcPr>
            <w:tcW w:w="960" w:type="dxa"/>
            <w:vMerge/>
            <w:tcBorders>
              <w:top w:val="nil"/>
              <w:left w:val="single" w:sz="8" w:space="0" w:color="000000"/>
              <w:bottom w:val="single" w:sz="8" w:space="0" w:color="000000"/>
              <w:right w:val="single" w:sz="8" w:space="0" w:color="000000"/>
            </w:tcBorders>
            <w:shd w:val="clear" w:color="auto" w:fill="FF0000"/>
            <w:tcMar>
              <w:top w:w="15" w:type="dxa"/>
              <w:left w:w="15" w:type="dxa"/>
              <w:bottom w:w="0" w:type="dxa"/>
              <w:right w:w="15" w:type="dxa"/>
            </w:tcMar>
          </w:tcPr>
          <w:p w14:paraId="000000AC" w14:textId="77777777" w:rsidR="0070632B" w:rsidRDefault="0070632B">
            <w:pPr>
              <w:widowControl w:val="0"/>
              <w:pBdr>
                <w:top w:val="nil"/>
                <w:left w:val="nil"/>
                <w:bottom w:val="nil"/>
                <w:right w:val="nil"/>
                <w:between w:val="nil"/>
              </w:pBdr>
              <w:spacing w:line="276" w:lineRule="auto"/>
              <w:jc w:val="left"/>
              <w:rPr>
                <w:rFonts w:ascii="Aptos Narrow" w:eastAsia="Aptos Narrow" w:hAnsi="Aptos Narrow" w:cs="Aptos Narrow"/>
                <w:color w:val="000000"/>
              </w:rPr>
            </w:pPr>
          </w:p>
        </w:tc>
        <w:tc>
          <w:tcPr>
            <w:tcW w:w="4129"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tcPr>
          <w:p w14:paraId="000000AD" w14:textId="77777777" w:rsidR="0070632B" w:rsidRDefault="00A870C1">
            <w:pPr>
              <w:rPr>
                <w:rFonts w:ascii="Aptos Narrow" w:eastAsia="Aptos Narrow" w:hAnsi="Aptos Narrow" w:cs="Aptos Narrow"/>
                <w:color w:val="000000"/>
              </w:rPr>
            </w:pPr>
            <w:r>
              <w:rPr>
                <w:rFonts w:ascii="Aptos Narrow" w:eastAsia="Aptos Narrow" w:hAnsi="Aptos Narrow" w:cs="Aptos Narrow"/>
                <w:color w:val="000000"/>
              </w:rPr>
              <w:t> </w:t>
            </w:r>
          </w:p>
        </w:tc>
      </w:tr>
      <w:tr w:rsidR="001567D0" w14:paraId="5B410B97" w14:textId="77777777" w:rsidTr="00DF1F4B">
        <w:trPr>
          <w:trHeight w:val="285"/>
        </w:trPr>
        <w:tc>
          <w:tcPr>
            <w:tcW w:w="959"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0AE" w14:textId="77777777" w:rsidR="001567D0" w:rsidRDefault="001567D0" w:rsidP="001567D0">
            <w:pPr>
              <w:jc w:val="center"/>
              <w:rPr>
                <w:color w:val="000000"/>
              </w:rPr>
            </w:pPr>
          </w:p>
        </w:tc>
        <w:tc>
          <w:tcPr>
            <w:tcW w:w="3151"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0AF" w14:textId="77777777" w:rsidR="001567D0" w:rsidRDefault="001567D0" w:rsidP="001567D0">
            <w:pPr>
              <w:jc w:val="left"/>
              <w:rPr>
                <w:rFonts w:ascii="Aptos Narrow" w:eastAsia="Aptos Narrow" w:hAnsi="Aptos Narrow" w:cs="Aptos Narrow"/>
                <w:color w:val="000000"/>
              </w:rPr>
            </w:pPr>
            <w:r>
              <w:rPr>
                <w:rFonts w:ascii="Aptos Narrow" w:eastAsia="Aptos Narrow" w:hAnsi="Aptos Narrow" w:cs="Aptos Narrow"/>
                <w:color w:val="000000"/>
              </w:rPr>
              <w:t> Poor Communication</w:t>
            </w:r>
          </w:p>
        </w:tc>
        <w:tc>
          <w:tcPr>
            <w:tcW w:w="1322"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0B0" w14:textId="77777777" w:rsidR="001567D0" w:rsidRDefault="001567D0" w:rsidP="001567D0">
            <w:pPr>
              <w:jc w:val="center"/>
              <w:rPr>
                <w:color w:val="000000"/>
              </w:rPr>
            </w:pPr>
            <w:r>
              <w:rPr>
                <w:color w:val="000000"/>
              </w:rPr>
              <w:t>likely </w:t>
            </w:r>
          </w:p>
        </w:tc>
        <w:tc>
          <w:tcPr>
            <w:tcW w:w="960"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0B1" w14:textId="505FA438" w:rsidR="001567D0" w:rsidRDefault="00504BA2" w:rsidP="001567D0">
            <w:pPr>
              <w:jc w:val="center"/>
              <w:rPr>
                <w:rFonts w:ascii="Arial" w:eastAsia="Arial" w:hAnsi="Arial" w:cs="Arial"/>
                <w:color w:val="000000"/>
              </w:rPr>
            </w:pPr>
            <w:sdt>
              <w:sdtPr>
                <w:tag w:val="goog_rdk_4"/>
                <w:id w:val="-141275795"/>
                <w:showingPlcHdr/>
              </w:sdtPr>
              <w:sdtEndPr/>
              <w:sdtContent>
                <w:r w:rsidR="001567D0">
                  <w:t xml:space="preserve">     </w:t>
                </w:r>
                <w:commentRangeStart w:id="6"/>
              </w:sdtContent>
            </w:sdt>
            <w:r w:rsidR="001567D0">
              <w:rPr>
                <w:rFonts w:ascii="Aptos Narrow" w:eastAsia="Aptos Narrow" w:hAnsi="Aptos Narrow" w:cs="Aptos Narrow"/>
                <w:color w:val="000000"/>
              </w:rPr>
              <w:t xml:space="preserve">Major </w:t>
            </w:r>
            <w:commentRangeEnd w:id="6"/>
            <w:r w:rsidR="001567D0">
              <w:commentReference w:id="6"/>
            </w:r>
          </w:p>
        </w:tc>
        <w:tc>
          <w:tcPr>
            <w:tcW w:w="960" w:type="dxa"/>
            <w:vMerge w:val="restart"/>
            <w:tcBorders>
              <w:top w:val="nil"/>
              <w:left w:val="single" w:sz="8" w:space="0" w:color="000000"/>
              <w:bottom w:val="single" w:sz="8" w:space="0" w:color="000000"/>
              <w:right w:val="single" w:sz="8" w:space="0" w:color="000000"/>
            </w:tcBorders>
            <w:shd w:val="clear" w:color="auto" w:fill="FF0000"/>
            <w:tcMar>
              <w:top w:w="15" w:type="dxa"/>
              <w:left w:w="15" w:type="dxa"/>
              <w:bottom w:w="0" w:type="dxa"/>
              <w:right w:w="15" w:type="dxa"/>
            </w:tcMar>
          </w:tcPr>
          <w:p w14:paraId="000000B2" w14:textId="3B31AD1A" w:rsidR="001567D0" w:rsidRDefault="001567D0" w:rsidP="001567D0">
            <w:pPr>
              <w:rPr>
                <w:color w:val="FFFFFF"/>
              </w:rPr>
            </w:pPr>
            <w:r w:rsidRPr="00E52EA2">
              <w:rPr>
                <w:rFonts w:ascii="Aptos Narrow" w:eastAsia="Aptos Narrow" w:hAnsi="Aptos Narrow" w:cs="Aptos Narrow"/>
                <w:color w:val="000000"/>
                <w:highlight w:val="red"/>
              </w:rPr>
              <w:t>High</w:t>
            </w:r>
          </w:p>
        </w:tc>
        <w:tc>
          <w:tcPr>
            <w:tcW w:w="4129" w:type="dxa"/>
            <w:tcBorders>
              <w:top w:val="nil"/>
              <w:left w:val="nil"/>
              <w:bottom w:val="nil"/>
              <w:right w:val="single" w:sz="8" w:space="0" w:color="000000"/>
            </w:tcBorders>
            <w:shd w:val="clear" w:color="auto" w:fill="auto"/>
            <w:tcMar>
              <w:top w:w="15" w:type="dxa"/>
              <w:left w:w="15" w:type="dxa"/>
              <w:bottom w:w="0" w:type="dxa"/>
              <w:right w:w="15" w:type="dxa"/>
            </w:tcMar>
          </w:tcPr>
          <w:p w14:paraId="000000B3" w14:textId="77777777" w:rsidR="001567D0" w:rsidRDefault="001567D0" w:rsidP="001567D0">
            <w:pPr>
              <w:jc w:val="left"/>
              <w:rPr>
                <w:rFonts w:ascii="Aptos Narrow" w:eastAsia="Aptos Narrow" w:hAnsi="Aptos Narrow" w:cs="Aptos Narrow"/>
                <w:color w:val="000000"/>
              </w:rPr>
            </w:pPr>
            <w:r>
              <w:rPr>
                <w:rFonts w:ascii="Aptos Narrow" w:eastAsia="Aptos Narrow" w:hAnsi="Aptos Narrow" w:cs="Aptos Narrow"/>
                <w:color w:val="000000"/>
              </w:rPr>
              <w:t>Prepare a communication plan detailing communication chain and daily brief or update on the target implementation at COB</w:t>
            </w:r>
          </w:p>
        </w:tc>
      </w:tr>
      <w:tr w:rsidR="0070632B" w14:paraId="69668E39" w14:textId="77777777" w:rsidTr="00DF1F4B">
        <w:trPr>
          <w:trHeight w:val="285"/>
        </w:trPr>
        <w:tc>
          <w:tcPr>
            <w:tcW w:w="959"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0B4" w14:textId="77777777" w:rsidR="0070632B" w:rsidRDefault="0070632B">
            <w:pPr>
              <w:widowControl w:val="0"/>
              <w:pBdr>
                <w:top w:val="nil"/>
                <w:left w:val="nil"/>
                <w:bottom w:val="nil"/>
                <w:right w:val="nil"/>
                <w:between w:val="nil"/>
              </w:pBdr>
              <w:spacing w:line="276" w:lineRule="auto"/>
              <w:jc w:val="left"/>
              <w:rPr>
                <w:rFonts w:ascii="Aptos Narrow" w:eastAsia="Aptos Narrow" w:hAnsi="Aptos Narrow" w:cs="Aptos Narrow"/>
                <w:color w:val="000000"/>
              </w:rPr>
            </w:pPr>
          </w:p>
        </w:tc>
        <w:tc>
          <w:tcPr>
            <w:tcW w:w="3151"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0B5" w14:textId="77777777" w:rsidR="0070632B" w:rsidRDefault="0070632B">
            <w:pPr>
              <w:widowControl w:val="0"/>
              <w:pBdr>
                <w:top w:val="nil"/>
                <w:left w:val="nil"/>
                <w:bottom w:val="nil"/>
                <w:right w:val="nil"/>
                <w:between w:val="nil"/>
              </w:pBdr>
              <w:spacing w:line="276" w:lineRule="auto"/>
              <w:jc w:val="left"/>
              <w:rPr>
                <w:rFonts w:ascii="Aptos Narrow" w:eastAsia="Aptos Narrow" w:hAnsi="Aptos Narrow" w:cs="Aptos Narrow"/>
                <w:color w:val="000000"/>
              </w:rPr>
            </w:pPr>
          </w:p>
        </w:tc>
        <w:tc>
          <w:tcPr>
            <w:tcW w:w="1322"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0B6" w14:textId="77777777" w:rsidR="0070632B" w:rsidRDefault="0070632B">
            <w:pPr>
              <w:widowControl w:val="0"/>
              <w:pBdr>
                <w:top w:val="nil"/>
                <w:left w:val="nil"/>
                <w:bottom w:val="nil"/>
                <w:right w:val="nil"/>
                <w:between w:val="nil"/>
              </w:pBdr>
              <w:spacing w:line="276" w:lineRule="auto"/>
              <w:jc w:val="left"/>
              <w:rPr>
                <w:rFonts w:ascii="Aptos Narrow" w:eastAsia="Aptos Narrow" w:hAnsi="Aptos Narrow" w:cs="Aptos Narrow"/>
                <w:color w:val="000000"/>
              </w:rPr>
            </w:pPr>
          </w:p>
        </w:tc>
        <w:tc>
          <w:tcPr>
            <w:tcW w:w="960"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0B7" w14:textId="77777777" w:rsidR="0070632B" w:rsidRDefault="0070632B">
            <w:pPr>
              <w:widowControl w:val="0"/>
              <w:pBdr>
                <w:top w:val="nil"/>
                <w:left w:val="nil"/>
                <w:bottom w:val="nil"/>
                <w:right w:val="nil"/>
                <w:between w:val="nil"/>
              </w:pBdr>
              <w:spacing w:line="276" w:lineRule="auto"/>
              <w:jc w:val="left"/>
              <w:rPr>
                <w:rFonts w:ascii="Aptos Narrow" w:eastAsia="Aptos Narrow" w:hAnsi="Aptos Narrow" w:cs="Aptos Narrow"/>
                <w:color w:val="000000"/>
              </w:rPr>
            </w:pPr>
          </w:p>
        </w:tc>
        <w:tc>
          <w:tcPr>
            <w:tcW w:w="960" w:type="dxa"/>
            <w:vMerge/>
            <w:tcBorders>
              <w:top w:val="nil"/>
              <w:left w:val="single" w:sz="8" w:space="0" w:color="000000"/>
              <w:bottom w:val="single" w:sz="8" w:space="0" w:color="000000"/>
              <w:right w:val="single" w:sz="8" w:space="0" w:color="000000"/>
            </w:tcBorders>
            <w:shd w:val="clear" w:color="auto" w:fill="FF0000"/>
            <w:tcMar>
              <w:top w:w="15" w:type="dxa"/>
              <w:left w:w="15" w:type="dxa"/>
              <w:bottom w:w="0" w:type="dxa"/>
              <w:right w:w="15" w:type="dxa"/>
            </w:tcMar>
          </w:tcPr>
          <w:p w14:paraId="000000B8" w14:textId="77777777" w:rsidR="0070632B" w:rsidRDefault="0070632B">
            <w:pPr>
              <w:widowControl w:val="0"/>
              <w:pBdr>
                <w:top w:val="nil"/>
                <w:left w:val="nil"/>
                <w:bottom w:val="nil"/>
                <w:right w:val="nil"/>
                <w:between w:val="nil"/>
              </w:pBdr>
              <w:spacing w:line="276" w:lineRule="auto"/>
              <w:jc w:val="left"/>
              <w:rPr>
                <w:rFonts w:ascii="Aptos Narrow" w:eastAsia="Aptos Narrow" w:hAnsi="Aptos Narrow" w:cs="Aptos Narrow"/>
                <w:color w:val="000000"/>
              </w:rPr>
            </w:pPr>
          </w:p>
        </w:tc>
        <w:tc>
          <w:tcPr>
            <w:tcW w:w="4129" w:type="dxa"/>
            <w:tcBorders>
              <w:top w:val="nil"/>
              <w:left w:val="nil"/>
              <w:bottom w:val="nil"/>
              <w:right w:val="single" w:sz="8" w:space="0" w:color="000000"/>
            </w:tcBorders>
            <w:shd w:val="clear" w:color="auto" w:fill="auto"/>
            <w:tcMar>
              <w:top w:w="15" w:type="dxa"/>
              <w:left w:w="15" w:type="dxa"/>
              <w:bottom w:w="0" w:type="dxa"/>
              <w:right w:w="15" w:type="dxa"/>
            </w:tcMar>
          </w:tcPr>
          <w:p w14:paraId="000000B9" w14:textId="77777777" w:rsidR="0070632B" w:rsidRDefault="00A870C1">
            <w:pPr>
              <w:rPr>
                <w:rFonts w:ascii="Aptos Narrow" w:eastAsia="Aptos Narrow" w:hAnsi="Aptos Narrow" w:cs="Aptos Narrow"/>
                <w:color w:val="000000"/>
              </w:rPr>
            </w:pPr>
            <w:r>
              <w:rPr>
                <w:rFonts w:ascii="Aptos Narrow" w:eastAsia="Aptos Narrow" w:hAnsi="Aptos Narrow" w:cs="Aptos Narrow"/>
                <w:color w:val="000000"/>
              </w:rPr>
              <w:t> </w:t>
            </w:r>
          </w:p>
        </w:tc>
      </w:tr>
      <w:tr w:rsidR="0070632B" w14:paraId="1E6B0FE7" w14:textId="77777777" w:rsidTr="00DF1F4B">
        <w:trPr>
          <w:trHeight w:val="285"/>
        </w:trPr>
        <w:tc>
          <w:tcPr>
            <w:tcW w:w="959"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0BA" w14:textId="77777777" w:rsidR="0070632B" w:rsidRDefault="0070632B">
            <w:pPr>
              <w:widowControl w:val="0"/>
              <w:pBdr>
                <w:top w:val="nil"/>
                <w:left w:val="nil"/>
                <w:bottom w:val="nil"/>
                <w:right w:val="nil"/>
                <w:between w:val="nil"/>
              </w:pBdr>
              <w:spacing w:line="276" w:lineRule="auto"/>
              <w:jc w:val="left"/>
              <w:rPr>
                <w:rFonts w:ascii="Aptos Narrow" w:eastAsia="Aptos Narrow" w:hAnsi="Aptos Narrow" w:cs="Aptos Narrow"/>
                <w:color w:val="000000"/>
              </w:rPr>
            </w:pPr>
          </w:p>
        </w:tc>
        <w:tc>
          <w:tcPr>
            <w:tcW w:w="3151"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0BB" w14:textId="77777777" w:rsidR="0070632B" w:rsidRDefault="0070632B">
            <w:pPr>
              <w:widowControl w:val="0"/>
              <w:pBdr>
                <w:top w:val="nil"/>
                <w:left w:val="nil"/>
                <w:bottom w:val="nil"/>
                <w:right w:val="nil"/>
                <w:between w:val="nil"/>
              </w:pBdr>
              <w:spacing w:line="276" w:lineRule="auto"/>
              <w:jc w:val="left"/>
              <w:rPr>
                <w:rFonts w:ascii="Aptos Narrow" w:eastAsia="Aptos Narrow" w:hAnsi="Aptos Narrow" w:cs="Aptos Narrow"/>
                <w:color w:val="000000"/>
              </w:rPr>
            </w:pPr>
          </w:p>
        </w:tc>
        <w:tc>
          <w:tcPr>
            <w:tcW w:w="1322"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0BC" w14:textId="77777777" w:rsidR="0070632B" w:rsidRDefault="0070632B">
            <w:pPr>
              <w:widowControl w:val="0"/>
              <w:pBdr>
                <w:top w:val="nil"/>
                <w:left w:val="nil"/>
                <w:bottom w:val="nil"/>
                <w:right w:val="nil"/>
                <w:between w:val="nil"/>
              </w:pBdr>
              <w:spacing w:line="276" w:lineRule="auto"/>
              <w:jc w:val="left"/>
              <w:rPr>
                <w:rFonts w:ascii="Aptos Narrow" w:eastAsia="Aptos Narrow" w:hAnsi="Aptos Narrow" w:cs="Aptos Narrow"/>
                <w:color w:val="000000"/>
              </w:rPr>
            </w:pPr>
          </w:p>
        </w:tc>
        <w:tc>
          <w:tcPr>
            <w:tcW w:w="960"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0BD" w14:textId="77777777" w:rsidR="0070632B" w:rsidRDefault="0070632B">
            <w:pPr>
              <w:widowControl w:val="0"/>
              <w:pBdr>
                <w:top w:val="nil"/>
                <w:left w:val="nil"/>
                <w:bottom w:val="nil"/>
                <w:right w:val="nil"/>
                <w:between w:val="nil"/>
              </w:pBdr>
              <w:spacing w:line="276" w:lineRule="auto"/>
              <w:jc w:val="left"/>
              <w:rPr>
                <w:rFonts w:ascii="Aptos Narrow" w:eastAsia="Aptos Narrow" w:hAnsi="Aptos Narrow" w:cs="Aptos Narrow"/>
                <w:color w:val="000000"/>
              </w:rPr>
            </w:pPr>
          </w:p>
        </w:tc>
        <w:tc>
          <w:tcPr>
            <w:tcW w:w="960" w:type="dxa"/>
            <w:vMerge/>
            <w:tcBorders>
              <w:top w:val="nil"/>
              <w:left w:val="single" w:sz="8" w:space="0" w:color="000000"/>
              <w:bottom w:val="single" w:sz="8" w:space="0" w:color="000000"/>
              <w:right w:val="single" w:sz="8" w:space="0" w:color="000000"/>
            </w:tcBorders>
            <w:shd w:val="clear" w:color="auto" w:fill="FF0000"/>
            <w:tcMar>
              <w:top w:w="15" w:type="dxa"/>
              <w:left w:w="15" w:type="dxa"/>
              <w:bottom w:w="0" w:type="dxa"/>
              <w:right w:w="15" w:type="dxa"/>
            </w:tcMar>
          </w:tcPr>
          <w:p w14:paraId="000000BE" w14:textId="77777777" w:rsidR="0070632B" w:rsidRDefault="0070632B">
            <w:pPr>
              <w:widowControl w:val="0"/>
              <w:pBdr>
                <w:top w:val="nil"/>
                <w:left w:val="nil"/>
                <w:bottom w:val="nil"/>
                <w:right w:val="nil"/>
                <w:between w:val="nil"/>
              </w:pBdr>
              <w:spacing w:line="276" w:lineRule="auto"/>
              <w:jc w:val="left"/>
              <w:rPr>
                <w:rFonts w:ascii="Aptos Narrow" w:eastAsia="Aptos Narrow" w:hAnsi="Aptos Narrow" w:cs="Aptos Narrow"/>
                <w:color w:val="000000"/>
              </w:rPr>
            </w:pPr>
          </w:p>
        </w:tc>
        <w:tc>
          <w:tcPr>
            <w:tcW w:w="4129"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tcPr>
          <w:p w14:paraId="000000BF" w14:textId="77777777" w:rsidR="0070632B" w:rsidRDefault="00A870C1">
            <w:pPr>
              <w:rPr>
                <w:rFonts w:ascii="Aptos Narrow" w:eastAsia="Aptos Narrow" w:hAnsi="Aptos Narrow" w:cs="Aptos Narrow"/>
                <w:color w:val="000000"/>
              </w:rPr>
            </w:pPr>
            <w:r>
              <w:rPr>
                <w:rFonts w:ascii="Aptos Narrow" w:eastAsia="Aptos Narrow" w:hAnsi="Aptos Narrow" w:cs="Aptos Narrow"/>
                <w:color w:val="000000"/>
              </w:rPr>
              <w:t> </w:t>
            </w:r>
          </w:p>
        </w:tc>
      </w:tr>
      <w:tr w:rsidR="001567D0" w14:paraId="0C4DD9AD" w14:textId="77777777" w:rsidTr="00DF1F4B">
        <w:trPr>
          <w:trHeight w:val="315"/>
        </w:trPr>
        <w:tc>
          <w:tcPr>
            <w:tcW w:w="959"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0C0" w14:textId="77777777" w:rsidR="001567D0" w:rsidRDefault="001567D0" w:rsidP="001567D0">
            <w:pPr>
              <w:jc w:val="center"/>
              <w:rPr>
                <w:color w:val="000000"/>
              </w:rPr>
            </w:pPr>
            <w:r>
              <w:rPr>
                <w:color w:val="000000"/>
              </w:rPr>
              <w:t> </w:t>
            </w:r>
          </w:p>
        </w:tc>
        <w:tc>
          <w:tcPr>
            <w:tcW w:w="3151"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0C1" w14:textId="77777777" w:rsidR="001567D0" w:rsidRDefault="001567D0" w:rsidP="001567D0">
            <w:pPr>
              <w:jc w:val="left"/>
              <w:rPr>
                <w:rFonts w:ascii="Aptos Narrow" w:eastAsia="Aptos Narrow" w:hAnsi="Aptos Narrow" w:cs="Aptos Narrow"/>
                <w:color w:val="000000"/>
              </w:rPr>
            </w:pPr>
            <w:r>
              <w:rPr>
                <w:rFonts w:ascii="Aptos Narrow" w:eastAsia="Aptos Narrow" w:hAnsi="Aptos Narrow" w:cs="Aptos Narrow"/>
                <w:color w:val="000000"/>
              </w:rPr>
              <w:t> Staff error</w:t>
            </w:r>
          </w:p>
        </w:tc>
        <w:tc>
          <w:tcPr>
            <w:tcW w:w="1322"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0C2" w14:textId="1DD18403" w:rsidR="001567D0" w:rsidRDefault="001567D0" w:rsidP="001567D0">
            <w:pPr>
              <w:jc w:val="center"/>
              <w:rPr>
                <w:color w:val="000000"/>
              </w:rPr>
            </w:pPr>
            <w:r>
              <w:rPr>
                <w:color w:val="000000"/>
              </w:rPr>
              <w:t>likely </w:t>
            </w:r>
          </w:p>
        </w:tc>
        <w:tc>
          <w:tcPr>
            <w:tcW w:w="960"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0C3" w14:textId="4E6F2B39" w:rsidR="001567D0" w:rsidRDefault="00504BA2" w:rsidP="001567D0">
            <w:pPr>
              <w:jc w:val="center"/>
              <w:rPr>
                <w:rFonts w:ascii="Aptos Narrow" w:eastAsia="Aptos Narrow" w:hAnsi="Aptos Narrow" w:cs="Aptos Narrow"/>
                <w:color w:val="000000"/>
              </w:rPr>
            </w:pPr>
            <w:sdt>
              <w:sdtPr>
                <w:tag w:val="goog_rdk_4"/>
                <w:id w:val="-1282640351"/>
                <w:showingPlcHdr/>
              </w:sdtPr>
              <w:sdtEndPr/>
              <w:sdtContent>
                <w:r w:rsidR="001567D0">
                  <w:t xml:space="preserve">     </w:t>
                </w:r>
                <w:commentRangeStart w:id="7"/>
              </w:sdtContent>
            </w:sdt>
            <w:r w:rsidR="001567D0">
              <w:rPr>
                <w:rFonts w:ascii="Aptos Narrow" w:eastAsia="Aptos Narrow" w:hAnsi="Aptos Narrow" w:cs="Aptos Narrow"/>
                <w:color w:val="000000"/>
              </w:rPr>
              <w:t xml:space="preserve">Major </w:t>
            </w:r>
            <w:commentRangeEnd w:id="7"/>
            <w:r w:rsidR="001567D0">
              <w:commentReference w:id="7"/>
            </w:r>
          </w:p>
        </w:tc>
        <w:tc>
          <w:tcPr>
            <w:tcW w:w="960" w:type="dxa"/>
            <w:vMerge w:val="restart"/>
            <w:tcBorders>
              <w:top w:val="nil"/>
              <w:left w:val="single" w:sz="8" w:space="0" w:color="000000"/>
              <w:bottom w:val="single" w:sz="8" w:space="0" w:color="000000"/>
              <w:right w:val="single" w:sz="8" w:space="0" w:color="000000"/>
            </w:tcBorders>
            <w:shd w:val="clear" w:color="auto" w:fill="FF0000"/>
            <w:tcMar>
              <w:top w:w="15" w:type="dxa"/>
              <w:left w:w="15" w:type="dxa"/>
              <w:bottom w:w="0" w:type="dxa"/>
              <w:right w:w="15" w:type="dxa"/>
            </w:tcMar>
          </w:tcPr>
          <w:p w14:paraId="000000C4" w14:textId="65BE8A26" w:rsidR="001567D0" w:rsidRPr="00E52EA2" w:rsidRDefault="001567D0" w:rsidP="001567D0">
            <w:pPr>
              <w:jc w:val="center"/>
              <w:rPr>
                <w:color w:val="FFFFFF"/>
                <w:highlight w:val="red"/>
              </w:rPr>
            </w:pPr>
            <w:r w:rsidRPr="00E52EA2">
              <w:rPr>
                <w:rFonts w:ascii="Aptos Narrow" w:eastAsia="Aptos Narrow" w:hAnsi="Aptos Narrow" w:cs="Aptos Narrow"/>
                <w:color w:val="000000"/>
                <w:highlight w:val="red"/>
              </w:rPr>
              <w:t>High</w:t>
            </w:r>
          </w:p>
        </w:tc>
        <w:tc>
          <w:tcPr>
            <w:tcW w:w="4129" w:type="dxa"/>
            <w:tcBorders>
              <w:top w:val="nil"/>
              <w:left w:val="nil"/>
              <w:bottom w:val="nil"/>
              <w:right w:val="single" w:sz="8" w:space="0" w:color="000000"/>
            </w:tcBorders>
            <w:shd w:val="clear" w:color="auto" w:fill="auto"/>
            <w:tcMar>
              <w:top w:w="15" w:type="dxa"/>
              <w:left w:w="15" w:type="dxa"/>
              <w:bottom w:w="0" w:type="dxa"/>
              <w:right w:w="15" w:type="dxa"/>
            </w:tcMar>
          </w:tcPr>
          <w:p w14:paraId="000000C5" w14:textId="77777777" w:rsidR="001567D0" w:rsidRDefault="001567D0" w:rsidP="001567D0">
            <w:pPr>
              <w:jc w:val="left"/>
              <w:rPr>
                <w:rFonts w:ascii="Aptos Narrow" w:eastAsia="Aptos Narrow" w:hAnsi="Aptos Narrow" w:cs="Aptos Narrow"/>
                <w:color w:val="000000"/>
              </w:rPr>
            </w:pPr>
            <w:r>
              <w:rPr>
                <w:rFonts w:ascii="Aptos Narrow" w:eastAsia="Aptos Narrow" w:hAnsi="Aptos Narrow" w:cs="Aptos Narrow"/>
                <w:color w:val="000000"/>
              </w:rPr>
              <w:t> </w:t>
            </w:r>
          </w:p>
        </w:tc>
      </w:tr>
      <w:tr w:rsidR="0070632B" w14:paraId="21A483A3" w14:textId="77777777" w:rsidTr="00DF1F4B">
        <w:trPr>
          <w:trHeight w:val="285"/>
        </w:trPr>
        <w:tc>
          <w:tcPr>
            <w:tcW w:w="959"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0C6" w14:textId="77777777" w:rsidR="0070632B" w:rsidRDefault="0070632B">
            <w:pPr>
              <w:widowControl w:val="0"/>
              <w:pBdr>
                <w:top w:val="nil"/>
                <w:left w:val="nil"/>
                <w:bottom w:val="nil"/>
                <w:right w:val="nil"/>
                <w:between w:val="nil"/>
              </w:pBdr>
              <w:spacing w:line="276" w:lineRule="auto"/>
              <w:jc w:val="left"/>
              <w:rPr>
                <w:rFonts w:ascii="Aptos Narrow" w:eastAsia="Aptos Narrow" w:hAnsi="Aptos Narrow" w:cs="Aptos Narrow"/>
                <w:color w:val="000000"/>
              </w:rPr>
            </w:pPr>
          </w:p>
        </w:tc>
        <w:tc>
          <w:tcPr>
            <w:tcW w:w="3151"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0C7" w14:textId="77777777" w:rsidR="0070632B" w:rsidRDefault="0070632B">
            <w:pPr>
              <w:widowControl w:val="0"/>
              <w:pBdr>
                <w:top w:val="nil"/>
                <w:left w:val="nil"/>
                <w:bottom w:val="nil"/>
                <w:right w:val="nil"/>
                <w:between w:val="nil"/>
              </w:pBdr>
              <w:spacing w:line="276" w:lineRule="auto"/>
              <w:jc w:val="left"/>
              <w:rPr>
                <w:rFonts w:ascii="Aptos Narrow" w:eastAsia="Aptos Narrow" w:hAnsi="Aptos Narrow" w:cs="Aptos Narrow"/>
                <w:color w:val="000000"/>
              </w:rPr>
            </w:pPr>
          </w:p>
        </w:tc>
        <w:tc>
          <w:tcPr>
            <w:tcW w:w="1322"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0C8" w14:textId="77777777" w:rsidR="0070632B" w:rsidRDefault="0070632B">
            <w:pPr>
              <w:widowControl w:val="0"/>
              <w:pBdr>
                <w:top w:val="nil"/>
                <w:left w:val="nil"/>
                <w:bottom w:val="nil"/>
                <w:right w:val="nil"/>
                <w:between w:val="nil"/>
              </w:pBdr>
              <w:spacing w:line="276" w:lineRule="auto"/>
              <w:jc w:val="left"/>
              <w:rPr>
                <w:rFonts w:ascii="Aptos Narrow" w:eastAsia="Aptos Narrow" w:hAnsi="Aptos Narrow" w:cs="Aptos Narrow"/>
                <w:color w:val="000000"/>
              </w:rPr>
            </w:pPr>
          </w:p>
        </w:tc>
        <w:tc>
          <w:tcPr>
            <w:tcW w:w="960"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0C9" w14:textId="77777777" w:rsidR="0070632B" w:rsidRDefault="0070632B">
            <w:pPr>
              <w:widowControl w:val="0"/>
              <w:pBdr>
                <w:top w:val="nil"/>
                <w:left w:val="nil"/>
                <w:bottom w:val="nil"/>
                <w:right w:val="nil"/>
                <w:between w:val="nil"/>
              </w:pBdr>
              <w:spacing w:line="276" w:lineRule="auto"/>
              <w:jc w:val="left"/>
              <w:rPr>
                <w:rFonts w:ascii="Aptos Narrow" w:eastAsia="Aptos Narrow" w:hAnsi="Aptos Narrow" w:cs="Aptos Narrow"/>
                <w:color w:val="000000"/>
              </w:rPr>
            </w:pPr>
          </w:p>
        </w:tc>
        <w:tc>
          <w:tcPr>
            <w:tcW w:w="960" w:type="dxa"/>
            <w:vMerge/>
            <w:tcBorders>
              <w:top w:val="nil"/>
              <w:left w:val="single" w:sz="8" w:space="0" w:color="000000"/>
              <w:bottom w:val="single" w:sz="8" w:space="0" w:color="000000"/>
              <w:right w:val="single" w:sz="8" w:space="0" w:color="000000"/>
            </w:tcBorders>
            <w:shd w:val="clear" w:color="auto" w:fill="FF0000"/>
            <w:tcMar>
              <w:top w:w="15" w:type="dxa"/>
              <w:left w:w="15" w:type="dxa"/>
              <w:bottom w:w="0" w:type="dxa"/>
              <w:right w:w="15" w:type="dxa"/>
            </w:tcMar>
          </w:tcPr>
          <w:p w14:paraId="000000CA" w14:textId="77777777" w:rsidR="0070632B" w:rsidRDefault="0070632B">
            <w:pPr>
              <w:widowControl w:val="0"/>
              <w:pBdr>
                <w:top w:val="nil"/>
                <w:left w:val="nil"/>
                <w:bottom w:val="nil"/>
                <w:right w:val="nil"/>
                <w:between w:val="nil"/>
              </w:pBdr>
              <w:spacing w:line="276" w:lineRule="auto"/>
              <w:jc w:val="left"/>
              <w:rPr>
                <w:rFonts w:ascii="Aptos Narrow" w:eastAsia="Aptos Narrow" w:hAnsi="Aptos Narrow" w:cs="Aptos Narrow"/>
                <w:color w:val="000000"/>
              </w:rPr>
            </w:pPr>
          </w:p>
        </w:tc>
        <w:tc>
          <w:tcPr>
            <w:tcW w:w="4129" w:type="dxa"/>
            <w:tcBorders>
              <w:top w:val="nil"/>
              <w:left w:val="nil"/>
              <w:bottom w:val="nil"/>
              <w:right w:val="single" w:sz="8" w:space="0" w:color="000000"/>
            </w:tcBorders>
            <w:shd w:val="clear" w:color="auto" w:fill="auto"/>
            <w:tcMar>
              <w:top w:w="15" w:type="dxa"/>
              <w:left w:w="15" w:type="dxa"/>
              <w:bottom w:w="0" w:type="dxa"/>
              <w:right w:w="15" w:type="dxa"/>
            </w:tcMar>
          </w:tcPr>
          <w:p w14:paraId="000000CB" w14:textId="77777777" w:rsidR="0070632B" w:rsidRDefault="00A870C1">
            <w:pPr>
              <w:rPr>
                <w:rFonts w:ascii="Aptos Narrow" w:eastAsia="Aptos Narrow" w:hAnsi="Aptos Narrow" w:cs="Aptos Narrow"/>
                <w:color w:val="000000"/>
              </w:rPr>
            </w:pPr>
            <w:r>
              <w:rPr>
                <w:rFonts w:ascii="Aptos Narrow" w:eastAsia="Aptos Narrow" w:hAnsi="Aptos Narrow" w:cs="Aptos Narrow"/>
                <w:color w:val="000000"/>
              </w:rPr>
              <w:t> Ensure proper and specialized training of staff, create a communication plan to encourage open communication that allow staff to have a safe space to communicate, and do daily team meeting.</w:t>
            </w:r>
          </w:p>
        </w:tc>
      </w:tr>
      <w:tr w:rsidR="0070632B" w14:paraId="3F5ACA20" w14:textId="77777777" w:rsidTr="00DF1F4B">
        <w:trPr>
          <w:trHeight w:val="285"/>
        </w:trPr>
        <w:tc>
          <w:tcPr>
            <w:tcW w:w="959"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0CC" w14:textId="77777777" w:rsidR="0070632B" w:rsidRDefault="0070632B">
            <w:pPr>
              <w:widowControl w:val="0"/>
              <w:pBdr>
                <w:top w:val="nil"/>
                <w:left w:val="nil"/>
                <w:bottom w:val="nil"/>
                <w:right w:val="nil"/>
                <w:between w:val="nil"/>
              </w:pBdr>
              <w:spacing w:line="276" w:lineRule="auto"/>
              <w:jc w:val="left"/>
              <w:rPr>
                <w:rFonts w:ascii="Aptos Narrow" w:eastAsia="Aptos Narrow" w:hAnsi="Aptos Narrow" w:cs="Aptos Narrow"/>
                <w:color w:val="000000"/>
              </w:rPr>
            </w:pPr>
          </w:p>
        </w:tc>
        <w:tc>
          <w:tcPr>
            <w:tcW w:w="3151"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0CD" w14:textId="77777777" w:rsidR="0070632B" w:rsidRDefault="0070632B">
            <w:pPr>
              <w:widowControl w:val="0"/>
              <w:pBdr>
                <w:top w:val="nil"/>
                <w:left w:val="nil"/>
                <w:bottom w:val="nil"/>
                <w:right w:val="nil"/>
                <w:between w:val="nil"/>
              </w:pBdr>
              <w:spacing w:line="276" w:lineRule="auto"/>
              <w:jc w:val="left"/>
              <w:rPr>
                <w:rFonts w:ascii="Aptos Narrow" w:eastAsia="Aptos Narrow" w:hAnsi="Aptos Narrow" w:cs="Aptos Narrow"/>
                <w:color w:val="000000"/>
              </w:rPr>
            </w:pPr>
          </w:p>
        </w:tc>
        <w:tc>
          <w:tcPr>
            <w:tcW w:w="1322"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0CE" w14:textId="77777777" w:rsidR="0070632B" w:rsidRDefault="0070632B">
            <w:pPr>
              <w:widowControl w:val="0"/>
              <w:pBdr>
                <w:top w:val="nil"/>
                <w:left w:val="nil"/>
                <w:bottom w:val="nil"/>
                <w:right w:val="nil"/>
                <w:between w:val="nil"/>
              </w:pBdr>
              <w:spacing w:line="276" w:lineRule="auto"/>
              <w:jc w:val="left"/>
              <w:rPr>
                <w:rFonts w:ascii="Aptos Narrow" w:eastAsia="Aptos Narrow" w:hAnsi="Aptos Narrow" w:cs="Aptos Narrow"/>
                <w:color w:val="000000"/>
              </w:rPr>
            </w:pPr>
          </w:p>
        </w:tc>
        <w:tc>
          <w:tcPr>
            <w:tcW w:w="960"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0CF" w14:textId="77777777" w:rsidR="0070632B" w:rsidRDefault="0070632B">
            <w:pPr>
              <w:widowControl w:val="0"/>
              <w:pBdr>
                <w:top w:val="nil"/>
                <w:left w:val="nil"/>
                <w:bottom w:val="nil"/>
                <w:right w:val="nil"/>
                <w:between w:val="nil"/>
              </w:pBdr>
              <w:spacing w:line="276" w:lineRule="auto"/>
              <w:jc w:val="left"/>
              <w:rPr>
                <w:rFonts w:ascii="Aptos Narrow" w:eastAsia="Aptos Narrow" w:hAnsi="Aptos Narrow" w:cs="Aptos Narrow"/>
                <w:color w:val="000000"/>
              </w:rPr>
            </w:pPr>
          </w:p>
        </w:tc>
        <w:tc>
          <w:tcPr>
            <w:tcW w:w="960" w:type="dxa"/>
            <w:vMerge/>
            <w:tcBorders>
              <w:top w:val="nil"/>
              <w:left w:val="single" w:sz="8" w:space="0" w:color="000000"/>
              <w:bottom w:val="single" w:sz="8" w:space="0" w:color="000000"/>
              <w:right w:val="single" w:sz="8" w:space="0" w:color="000000"/>
            </w:tcBorders>
            <w:shd w:val="clear" w:color="auto" w:fill="FF0000"/>
            <w:tcMar>
              <w:top w:w="15" w:type="dxa"/>
              <w:left w:w="15" w:type="dxa"/>
              <w:bottom w:w="0" w:type="dxa"/>
              <w:right w:w="15" w:type="dxa"/>
            </w:tcMar>
          </w:tcPr>
          <w:p w14:paraId="000000D0" w14:textId="77777777" w:rsidR="0070632B" w:rsidRDefault="0070632B">
            <w:pPr>
              <w:widowControl w:val="0"/>
              <w:pBdr>
                <w:top w:val="nil"/>
                <w:left w:val="nil"/>
                <w:bottom w:val="nil"/>
                <w:right w:val="nil"/>
                <w:between w:val="nil"/>
              </w:pBdr>
              <w:spacing w:line="276" w:lineRule="auto"/>
              <w:jc w:val="left"/>
              <w:rPr>
                <w:rFonts w:ascii="Aptos Narrow" w:eastAsia="Aptos Narrow" w:hAnsi="Aptos Narrow" w:cs="Aptos Narrow"/>
                <w:color w:val="000000"/>
              </w:rPr>
            </w:pPr>
          </w:p>
        </w:tc>
        <w:tc>
          <w:tcPr>
            <w:tcW w:w="4129"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tcPr>
          <w:p w14:paraId="000000D1" w14:textId="77777777" w:rsidR="0070632B" w:rsidRDefault="00A870C1">
            <w:pPr>
              <w:rPr>
                <w:rFonts w:ascii="Aptos Narrow" w:eastAsia="Aptos Narrow" w:hAnsi="Aptos Narrow" w:cs="Aptos Narrow"/>
                <w:color w:val="000000"/>
              </w:rPr>
            </w:pPr>
            <w:r>
              <w:rPr>
                <w:rFonts w:ascii="Aptos Narrow" w:eastAsia="Aptos Narrow" w:hAnsi="Aptos Narrow" w:cs="Aptos Narrow"/>
                <w:color w:val="000000"/>
              </w:rPr>
              <w:t> </w:t>
            </w:r>
          </w:p>
        </w:tc>
      </w:tr>
      <w:tr w:rsidR="0070632B" w14:paraId="1908F329" w14:textId="77777777" w:rsidTr="001567D0">
        <w:trPr>
          <w:trHeight w:val="560"/>
        </w:trPr>
        <w:tc>
          <w:tcPr>
            <w:tcW w:w="959" w:type="dxa"/>
            <w:tcBorders>
              <w:top w:val="nil"/>
              <w:left w:val="single" w:sz="8" w:space="0" w:color="000000"/>
              <w:bottom w:val="nil"/>
              <w:right w:val="single" w:sz="8" w:space="0" w:color="000000"/>
            </w:tcBorders>
            <w:shd w:val="clear" w:color="auto" w:fill="0B769F"/>
            <w:tcMar>
              <w:top w:w="15" w:type="dxa"/>
              <w:left w:w="15" w:type="dxa"/>
              <w:bottom w:w="0" w:type="dxa"/>
              <w:right w:w="15" w:type="dxa"/>
            </w:tcMar>
          </w:tcPr>
          <w:p w14:paraId="000000D2" w14:textId="77777777" w:rsidR="0070632B" w:rsidRDefault="00A870C1">
            <w:pPr>
              <w:jc w:val="center"/>
              <w:rPr>
                <w:rFonts w:ascii="Aptos Narrow" w:eastAsia="Aptos Narrow" w:hAnsi="Aptos Narrow" w:cs="Aptos Narrow"/>
                <w:b/>
                <w:color w:val="FFFFFF"/>
                <w:sz w:val="32"/>
                <w:szCs w:val="32"/>
              </w:rPr>
            </w:pPr>
            <w:r>
              <w:rPr>
                <w:rFonts w:ascii="Aptos Narrow" w:eastAsia="Aptos Narrow" w:hAnsi="Aptos Narrow" w:cs="Aptos Narrow"/>
                <w:b/>
                <w:color w:val="FFFFFF"/>
                <w:sz w:val="32"/>
                <w:szCs w:val="32"/>
              </w:rPr>
              <w:lastRenderedPageBreak/>
              <w:t> </w:t>
            </w:r>
          </w:p>
        </w:tc>
        <w:tc>
          <w:tcPr>
            <w:tcW w:w="10522" w:type="dxa"/>
            <w:gridSpan w:val="5"/>
            <w:tcBorders>
              <w:top w:val="single" w:sz="8" w:space="0" w:color="000000"/>
              <w:left w:val="nil"/>
              <w:bottom w:val="single" w:sz="8" w:space="0" w:color="000000"/>
              <w:right w:val="single" w:sz="8" w:space="0" w:color="000000"/>
            </w:tcBorders>
            <w:shd w:val="clear" w:color="auto" w:fill="0B769F"/>
            <w:tcMar>
              <w:top w:w="15" w:type="dxa"/>
              <w:left w:w="15" w:type="dxa"/>
              <w:bottom w:w="0" w:type="dxa"/>
              <w:right w:w="15" w:type="dxa"/>
            </w:tcMar>
          </w:tcPr>
          <w:p w14:paraId="000000D3" w14:textId="77777777" w:rsidR="0070632B" w:rsidRDefault="00A870C1">
            <w:pPr>
              <w:jc w:val="left"/>
              <w:rPr>
                <w:b/>
                <w:color w:val="FFFFFF"/>
                <w:sz w:val="32"/>
                <w:szCs w:val="32"/>
              </w:rPr>
            </w:pPr>
            <w:r>
              <w:rPr>
                <w:b/>
                <w:color w:val="FFFFFF"/>
                <w:sz w:val="32"/>
                <w:szCs w:val="32"/>
              </w:rPr>
              <w:t>Political Risks</w:t>
            </w:r>
          </w:p>
        </w:tc>
      </w:tr>
      <w:tr w:rsidR="001567D0" w14:paraId="076534F4" w14:textId="77777777" w:rsidTr="00DF1F4B">
        <w:trPr>
          <w:trHeight w:val="285"/>
        </w:trPr>
        <w:tc>
          <w:tcPr>
            <w:tcW w:w="959"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0D8" w14:textId="77777777" w:rsidR="001567D0" w:rsidRDefault="001567D0" w:rsidP="001567D0">
            <w:pPr>
              <w:jc w:val="center"/>
              <w:rPr>
                <w:color w:val="000000"/>
              </w:rPr>
            </w:pPr>
            <w:r>
              <w:rPr>
                <w:color w:val="000000"/>
              </w:rPr>
              <w:t> </w:t>
            </w:r>
          </w:p>
        </w:tc>
        <w:tc>
          <w:tcPr>
            <w:tcW w:w="3151"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0D9" w14:textId="77777777" w:rsidR="001567D0" w:rsidRDefault="001567D0" w:rsidP="001567D0">
            <w:pPr>
              <w:jc w:val="left"/>
              <w:rPr>
                <w:rFonts w:ascii="Aptos Narrow" w:eastAsia="Aptos Narrow" w:hAnsi="Aptos Narrow" w:cs="Aptos Narrow"/>
                <w:color w:val="000000"/>
              </w:rPr>
            </w:pPr>
            <w:r>
              <w:rPr>
                <w:rFonts w:ascii="Aptos Narrow" w:eastAsia="Aptos Narrow" w:hAnsi="Aptos Narrow" w:cs="Aptos Narrow"/>
                <w:color w:val="000000"/>
              </w:rPr>
              <w:t> Political interference</w:t>
            </w:r>
          </w:p>
        </w:tc>
        <w:tc>
          <w:tcPr>
            <w:tcW w:w="1322"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0DA" w14:textId="73E43361" w:rsidR="001567D0" w:rsidRDefault="001567D0" w:rsidP="001567D0">
            <w:pPr>
              <w:jc w:val="center"/>
              <w:rPr>
                <w:rFonts w:ascii="Aptos Narrow" w:eastAsia="Aptos Narrow" w:hAnsi="Aptos Narrow" w:cs="Aptos Narrow"/>
                <w:color w:val="000000"/>
              </w:rPr>
            </w:pPr>
            <w:r>
              <w:rPr>
                <w:color w:val="000000"/>
              </w:rPr>
              <w:t>likely </w:t>
            </w:r>
          </w:p>
        </w:tc>
        <w:tc>
          <w:tcPr>
            <w:tcW w:w="960"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0DB" w14:textId="63C2959F" w:rsidR="001567D0" w:rsidRDefault="00504BA2" w:rsidP="001567D0">
            <w:pPr>
              <w:jc w:val="center"/>
              <w:rPr>
                <w:rFonts w:ascii="Aptos Narrow" w:eastAsia="Aptos Narrow" w:hAnsi="Aptos Narrow" w:cs="Aptos Narrow"/>
                <w:color w:val="000000"/>
              </w:rPr>
            </w:pPr>
            <w:sdt>
              <w:sdtPr>
                <w:tag w:val="goog_rdk_4"/>
                <w:id w:val="1627590113"/>
                <w:showingPlcHdr/>
              </w:sdtPr>
              <w:sdtEndPr/>
              <w:sdtContent>
                <w:r w:rsidR="001567D0">
                  <w:t xml:space="preserve">     </w:t>
                </w:r>
                <w:commentRangeStart w:id="8"/>
              </w:sdtContent>
            </w:sdt>
            <w:r w:rsidR="001567D0">
              <w:rPr>
                <w:rFonts w:ascii="Aptos Narrow" w:eastAsia="Aptos Narrow" w:hAnsi="Aptos Narrow" w:cs="Aptos Narrow"/>
                <w:color w:val="000000"/>
              </w:rPr>
              <w:t xml:space="preserve">Major </w:t>
            </w:r>
            <w:commentRangeEnd w:id="8"/>
            <w:r w:rsidR="001567D0">
              <w:commentReference w:id="8"/>
            </w:r>
          </w:p>
        </w:tc>
        <w:tc>
          <w:tcPr>
            <w:tcW w:w="960" w:type="dxa"/>
            <w:vMerge w:val="restart"/>
            <w:tcBorders>
              <w:top w:val="nil"/>
              <w:left w:val="single" w:sz="8" w:space="0" w:color="000000"/>
              <w:bottom w:val="single" w:sz="8" w:space="0" w:color="000000"/>
              <w:right w:val="single" w:sz="8" w:space="0" w:color="000000"/>
            </w:tcBorders>
            <w:shd w:val="clear" w:color="auto" w:fill="FF0000"/>
            <w:tcMar>
              <w:top w:w="15" w:type="dxa"/>
              <w:left w:w="15" w:type="dxa"/>
              <w:bottom w:w="0" w:type="dxa"/>
              <w:right w:w="15" w:type="dxa"/>
            </w:tcMar>
          </w:tcPr>
          <w:p w14:paraId="000000DC" w14:textId="215AB943" w:rsidR="001567D0" w:rsidRDefault="001567D0" w:rsidP="001567D0">
            <w:pPr>
              <w:jc w:val="center"/>
              <w:rPr>
                <w:rFonts w:ascii="Aptos Narrow" w:eastAsia="Aptos Narrow" w:hAnsi="Aptos Narrow" w:cs="Aptos Narrow"/>
                <w:color w:val="000000"/>
              </w:rPr>
            </w:pPr>
            <w:r w:rsidRPr="00E52EA2">
              <w:rPr>
                <w:rFonts w:ascii="Aptos Narrow" w:eastAsia="Aptos Narrow" w:hAnsi="Aptos Narrow" w:cs="Aptos Narrow"/>
                <w:color w:val="000000"/>
                <w:highlight w:val="red"/>
              </w:rPr>
              <w:t>High</w:t>
            </w:r>
          </w:p>
        </w:tc>
        <w:tc>
          <w:tcPr>
            <w:tcW w:w="4129" w:type="dxa"/>
            <w:tcBorders>
              <w:top w:val="nil"/>
              <w:left w:val="nil"/>
              <w:bottom w:val="nil"/>
              <w:right w:val="single" w:sz="8" w:space="0" w:color="000000"/>
            </w:tcBorders>
            <w:shd w:val="clear" w:color="auto" w:fill="auto"/>
            <w:tcMar>
              <w:top w:w="15" w:type="dxa"/>
              <w:left w:w="15" w:type="dxa"/>
              <w:bottom w:w="0" w:type="dxa"/>
              <w:right w:w="15" w:type="dxa"/>
            </w:tcMar>
          </w:tcPr>
          <w:p w14:paraId="000000DD" w14:textId="77777777" w:rsidR="001567D0" w:rsidRDefault="001567D0" w:rsidP="001567D0">
            <w:pPr>
              <w:jc w:val="left"/>
              <w:rPr>
                <w:rFonts w:ascii="Aptos Narrow" w:eastAsia="Aptos Narrow" w:hAnsi="Aptos Narrow" w:cs="Aptos Narrow"/>
                <w:color w:val="000000"/>
              </w:rPr>
            </w:pPr>
            <w:r>
              <w:rPr>
                <w:rFonts w:ascii="Aptos Narrow" w:eastAsia="Aptos Narrow" w:hAnsi="Aptos Narrow" w:cs="Aptos Narrow"/>
                <w:color w:val="000000"/>
              </w:rPr>
              <w:t> </w:t>
            </w:r>
          </w:p>
        </w:tc>
      </w:tr>
      <w:tr w:rsidR="0070632B" w14:paraId="50AD2BF0" w14:textId="77777777" w:rsidTr="00DF1F4B">
        <w:trPr>
          <w:trHeight w:val="285"/>
        </w:trPr>
        <w:tc>
          <w:tcPr>
            <w:tcW w:w="959"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0DE" w14:textId="77777777" w:rsidR="0070632B" w:rsidRDefault="0070632B">
            <w:pPr>
              <w:widowControl w:val="0"/>
              <w:pBdr>
                <w:top w:val="nil"/>
                <w:left w:val="nil"/>
                <w:bottom w:val="nil"/>
                <w:right w:val="nil"/>
                <w:between w:val="nil"/>
              </w:pBdr>
              <w:spacing w:line="276" w:lineRule="auto"/>
              <w:jc w:val="left"/>
              <w:rPr>
                <w:rFonts w:ascii="Aptos Narrow" w:eastAsia="Aptos Narrow" w:hAnsi="Aptos Narrow" w:cs="Aptos Narrow"/>
                <w:color w:val="000000"/>
              </w:rPr>
            </w:pPr>
          </w:p>
        </w:tc>
        <w:tc>
          <w:tcPr>
            <w:tcW w:w="3151"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0DF" w14:textId="77777777" w:rsidR="0070632B" w:rsidRDefault="0070632B">
            <w:pPr>
              <w:widowControl w:val="0"/>
              <w:pBdr>
                <w:top w:val="nil"/>
                <w:left w:val="nil"/>
                <w:bottom w:val="nil"/>
                <w:right w:val="nil"/>
                <w:between w:val="nil"/>
              </w:pBdr>
              <w:spacing w:line="276" w:lineRule="auto"/>
              <w:jc w:val="left"/>
              <w:rPr>
                <w:rFonts w:ascii="Aptos Narrow" w:eastAsia="Aptos Narrow" w:hAnsi="Aptos Narrow" w:cs="Aptos Narrow"/>
                <w:color w:val="000000"/>
              </w:rPr>
            </w:pPr>
          </w:p>
        </w:tc>
        <w:tc>
          <w:tcPr>
            <w:tcW w:w="1322"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0E0" w14:textId="77777777" w:rsidR="0070632B" w:rsidRDefault="0070632B">
            <w:pPr>
              <w:widowControl w:val="0"/>
              <w:pBdr>
                <w:top w:val="nil"/>
                <w:left w:val="nil"/>
                <w:bottom w:val="nil"/>
                <w:right w:val="nil"/>
                <w:between w:val="nil"/>
              </w:pBdr>
              <w:spacing w:line="276" w:lineRule="auto"/>
              <w:jc w:val="left"/>
              <w:rPr>
                <w:rFonts w:ascii="Aptos Narrow" w:eastAsia="Aptos Narrow" w:hAnsi="Aptos Narrow" w:cs="Aptos Narrow"/>
                <w:color w:val="000000"/>
              </w:rPr>
            </w:pPr>
          </w:p>
        </w:tc>
        <w:tc>
          <w:tcPr>
            <w:tcW w:w="960"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0E1" w14:textId="77777777" w:rsidR="0070632B" w:rsidRDefault="0070632B">
            <w:pPr>
              <w:widowControl w:val="0"/>
              <w:pBdr>
                <w:top w:val="nil"/>
                <w:left w:val="nil"/>
                <w:bottom w:val="nil"/>
                <w:right w:val="nil"/>
                <w:between w:val="nil"/>
              </w:pBdr>
              <w:spacing w:line="276" w:lineRule="auto"/>
              <w:jc w:val="left"/>
              <w:rPr>
                <w:rFonts w:ascii="Aptos Narrow" w:eastAsia="Aptos Narrow" w:hAnsi="Aptos Narrow" w:cs="Aptos Narrow"/>
                <w:color w:val="000000"/>
              </w:rPr>
            </w:pPr>
          </w:p>
        </w:tc>
        <w:tc>
          <w:tcPr>
            <w:tcW w:w="960" w:type="dxa"/>
            <w:vMerge/>
            <w:tcBorders>
              <w:top w:val="nil"/>
              <w:left w:val="single" w:sz="8" w:space="0" w:color="000000"/>
              <w:bottom w:val="single" w:sz="8" w:space="0" w:color="000000"/>
              <w:right w:val="single" w:sz="8" w:space="0" w:color="000000"/>
            </w:tcBorders>
            <w:shd w:val="clear" w:color="auto" w:fill="FF0000"/>
            <w:tcMar>
              <w:top w:w="15" w:type="dxa"/>
              <w:left w:w="15" w:type="dxa"/>
              <w:bottom w:w="0" w:type="dxa"/>
              <w:right w:w="15" w:type="dxa"/>
            </w:tcMar>
          </w:tcPr>
          <w:p w14:paraId="000000E2" w14:textId="77777777" w:rsidR="0070632B" w:rsidRDefault="0070632B">
            <w:pPr>
              <w:widowControl w:val="0"/>
              <w:pBdr>
                <w:top w:val="nil"/>
                <w:left w:val="nil"/>
                <w:bottom w:val="nil"/>
                <w:right w:val="nil"/>
                <w:between w:val="nil"/>
              </w:pBdr>
              <w:spacing w:line="276" w:lineRule="auto"/>
              <w:jc w:val="left"/>
              <w:rPr>
                <w:rFonts w:ascii="Aptos Narrow" w:eastAsia="Aptos Narrow" w:hAnsi="Aptos Narrow" w:cs="Aptos Narrow"/>
                <w:color w:val="000000"/>
              </w:rPr>
            </w:pPr>
          </w:p>
        </w:tc>
        <w:tc>
          <w:tcPr>
            <w:tcW w:w="4129" w:type="dxa"/>
            <w:tcBorders>
              <w:top w:val="nil"/>
              <w:left w:val="nil"/>
              <w:bottom w:val="nil"/>
              <w:right w:val="single" w:sz="8" w:space="0" w:color="000000"/>
            </w:tcBorders>
            <w:shd w:val="clear" w:color="auto" w:fill="auto"/>
            <w:tcMar>
              <w:top w:w="15" w:type="dxa"/>
              <w:left w:w="15" w:type="dxa"/>
              <w:bottom w:w="0" w:type="dxa"/>
              <w:right w:w="15" w:type="dxa"/>
            </w:tcMar>
          </w:tcPr>
          <w:p w14:paraId="000000E3" w14:textId="77777777" w:rsidR="0070632B" w:rsidRDefault="00A870C1">
            <w:pPr>
              <w:rPr>
                <w:rFonts w:ascii="Aptos Narrow" w:eastAsia="Aptos Narrow" w:hAnsi="Aptos Narrow" w:cs="Aptos Narrow"/>
                <w:color w:val="000000"/>
              </w:rPr>
            </w:pPr>
            <w:r>
              <w:rPr>
                <w:rFonts w:ascii="Aptos Narrow" w:eastAsia="Aptos Narrow" w:hAnsi="Aptos Narrow" w:cs="Aptos Narrow"/>
                <w:color w:val="000000"/>
              </w:rPr>
              <w:t> Build strong relationship with government and major stakeholders and outlined the agency policy with respect to its function and obligation that should not be deviated from, and ensure that politicians don’t inferred</w:t>
            </w:r>
          </w:p>
        </w:tc>
      </w:tr>
      <w:tr w:rsidR="0070632B" w14:paraId="1E7B71FA" w14:textId="77777777" w:rsidTr="00DF1F4B">
        <w:trPr>
          <w:trHeight w:val="285"/>
        </w:trPr>
        <w:tc>
          <w:tcPr>
            <w:tcW w:w="959"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0E4" w14:textId="77777777" w:rsidR="0070632B" w:rsidRDefault="0070632B">
            <w:pPr>
              <w:widowControl w:val="0"/>
              <w:pBdr>
                <w:top w:val="nil"/>
                <w:left w:val="nil"/>
                <w:bottom w:val="nil"/>
                <w:right w:val="nil"/>
                <w:between w:val="nil"/>
              </w:pBdr>
              <w:spacing w:line="276" w:lineRule="auto"/>
              <w:jc w:val="left"/>
              <w:rPr>
                <w:rFonts w:ascii="Aptos Narrow" w:eastAsia="Aptos Narrow" w:hAnsi="Aptos Narrow" w:cs="Aptos Narrow"/>
                <w:color w:val="000000"/>
              </w:rPr>
            </w:pPr>
          </w:p>
        </w:tc>
        <w:tc>
          <w:tcPr>
            <w:tcW w:w="3151"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0E5" w14:textId="77777777" w:rsidR="0070632B" w:rsidRDefault="0070632B">
            <w:pPr>
              <w:widowControl w:val="0"/>
              <w:pBdr>
                <w:top w:val="nil"/>
                <w:left w:val="nil"/>
                <w:bottom w:val="nil"/>
                <w:right w:val="nil"/>
                <w:between w:val="nil"/>
              </w:pBdr>
              <w:spacing w:line="276" w:lineRule="auto"/>
              <w:jc w:val="left"/>
              <w:rPr>
                <w:rFonts w:ascii="Aptos Narrow" w:eastAsia="Aptos Narrow" w:hAnsi="Aptos Narrow" w:cs="Aptos Narrow"/>
                <w:color w:val="000000"/>
              </w:rPr>
            </w:pPr>
          </w:p>
        </w:tc>
        <w:tc>
          <w:tcPr>
            <w:tcW w:w="1322"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0E6" w14:textId="77777777" w:rsidR="0070632B" w:rsidRDefault="0070632B">
            <w:pPr>
              <w:widowControl w:val="0"/>
              <w:pBdr>
                <w:top w:val="nil"/>
                <w:left w:val="nil"/>
                <w:bottom w:val="nil"/>
                <w:right w:val="nil"/>
                <w:between w:val="nil"/>
              </w:pBdr>
              <w:spacing w:line="276" w:lineRule="auto"/>
              <w:jc w:val="left"/>
              <w:rPr>
                <w:rFonts w:ascii="Aptos Narrow" w:eastAsia="Aptos Narrow" w:hAnsi="Aptos Narrow" w:cs="Aptos Narrow"/>
                <w:color w:val="000000"/>
              </w:rPr>
            </w:pPr>
          </w:p>
        </w:tc>
        <w:tc>
          <w:tcPr>
            <w:tcW w:w="960"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0E7" w14:textId="77777777" w:rsidR="0070632B" w:rsidRDefault="0070632B">
            <w:pPr>
              <w:widowControl w:val="0"/>
              <w:pBdr>
                <w:top w:val="nil"/>
                <w:left w:val="nil"/>
                <w:bottom w:val="nil"/>
                <w:right w:val="nil"/>
                <w:between w:val="nil"/>
              </w:pBdr>
              <w:spacing w:line="276" w:lineRule="auto"/>
              <w:jc w:val="left"/>
              <w:rPr>
                <w:rFonts w:ascii="Aptos Narrow" w:eastAsia="Aptos Narrow" w:hAnsi="Aptos Narrow" w:cs="Aptos Narrow"/>
                <w:color w:val="000000"/>
              </w:rPr>
            </w:pPr>
          </w:p>
        </w:tc>
        <w:tc>
          <w:tcPr>
            <w:tcW w:w="960" w:type="dxa"/>
            <w:vMerge/>
            <w:tcBorders>
              <w:top w:val="nil"/>
              <w:left w:val="single" w:sz="8" w:space="0" w:color="000000"/>
              <w:bottom w:val="single" w:sz="8" w:space="0" w:color="000000"/>
              <w:right w:val="single" w:sz="8" w:space="0" w:color="000000"/>
            </w:tcBorders>
            <w:shd w:val="clear" w:color="auto" w:fill="FF0000"/>
            <w:tcMar>
              <w:top w:w="15" w:type="dxa"/>
              <w:left w:w="15" w:type="dxa"/>
              <w:bottom w:w="0" w:type="dxa"/>
              <w:right w:w="15" w:type="dxa"/>
            </w:tcMar>
          </w:tcPr>
          <w:p w14:paraId="000000E8" w14:textId="77777777" w:rsidR="0070632B" w:rsidRDefault="0070632B">
            <w:pPr>
              <w:widowControl w:val="0"/>
              <w:pBdr>
                <w:top w:val="nil"/>
                <w:left w:val="nil"/>
                <w:bottom w:val="nil"/>
                <w:right w:val="nil"/>
                <w:between w:val="nil"/>
              </w:pBdr>
              <w:spacing w:line="276" w:lineRule="auto"/>
              <w:jc w:val="left"/>
              <w:rPr>
                <w:rFonts w:ascii="Aptos Narrow" w:eastAsia="Aptos Narrow" w:hAnsi="Aptos Narrow" w:cs="Aptos Narrow"/>
                <w:color w:val="000000"/>
              </w:rPr>
            </w:pPr>
          </w:p>
        </w:tc>
        <w:tc>
          <w:tcPr>
            <w:tcW w:w="4129"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tcPr>
          <w:p w14:paraId="000000E9" w14:textId="77777777" w:rsidR="0070632B" w:rsidRDefault="00A870C1">
            <w:pPr>
              <w:rPr>
                <w:rFonts w:ascii="Aptos Narrow" w:eastAsia="Aptos Narrow" w:hAnsi="Aptos Narrow" w:cs="Aptos Narrow"/>
                <w:color w:val="000000"/>
              </w:rPr>
            </w:pPr>
            <w:r>
              <w:rPr>
                <w:rFonts w:ascii="Aptos Narrow" w:eastAsia="Aptos Narrow" w:hAnsi="Aptos Narrow" w:cs="Aptos Narrow"/>
                <w:color w:val="000000"/>
              </w:rPr>
              <w:t> </w:t>
            </w:r>
          </w:p>
        </w:tc>
      </w:tr>
      <w:tr w:rsidR="0070632B" w14:paraId="00D04ADB" w14:textId="77777777" w:rsidTr="00DF1F4B">
        <w:trPr>
          <w:trHeight w:val="285"/>
        </w:trPr>
        <w:tc>
          <w:tcPr>
            <w:tcW w:w="959"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0EA" w14:textId="77777777" w:rsidR="0070632B" w:rsidRDefault="0070632B">
            <w:pPr>
              <w:widowControl w:val="0"/>
              <w:pBdr>
                <w:top w:val="nil"/>
                <w:left w:val="nil"/>
                <w:bottom w:val="nil"/>
                <w:right w:val="nil"/>
                <w:between w:val="nil"/>
              </w:pBdr>
              <w:spacing w:line="276" w:lineRule="auto"/>
              <w:jc w:val="left"/>
              <w:rPr>
                <w:rFonts w:ascii="Aptos Narrow" w:eastAsia="Aptos Narrow" w:hAnsi="Aptos Narrow" w:cs="Aptos Narrow"/>
                <w:color w:val="000000"/>
              </w:rPr>
            </w:pPr>
          </w:p>
        </w:tc>
        <w:tc>
          <w:tcPr>
            <w:tcW w:w="3151"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0EB" w14:textId="77777777" w:rsidR="0070632B" w:rsidRDefault="0070632B">
            <w:pPr>
              <w:widowControl w:val="0"/>
              <w:pBdr>
                <w:top w:val="nil"/>
                <w:left w:val="nil"/>
                <w:bottom w:val="nil"/>
                <w:right w:val="nil"/>
                <w:between w:val="nil"/>
              </w:pBdr>
              <w:spacing w:line="276" w:lineRule="auto"/>
              <w:jc w:val="left"/>
              <w:rPr>
                <w:rFonts w:ascii="Aptos Narrow" w:eastAsia="Aptos Narrow" w:hAnsi="Aptos Narrow" w:cs="Aptos Narrow"/>
                <w:color w:val="000000"/>
              </w:rPr>
            </w:pPr>
          </w:p>
        </w:tc>
        <w:tc>
          <w:tcPr>
            <w:tcW w:w="1322"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0EC" w14:textId="77777777" w:rsidR="0070632B" w:rsidRDefault="0070632B">
            <w:pPr>
              <w:widowControl w:val="0"/>
              <w:pBdr>
                <w:top w:val="nil"/>
                <w:left w:val="nil"/>
                <w:bottom w:val="nil"/>
                <w:right w:val="nil"/>
                <w:between w:val="nil"/>
              </w:pBdr>
              <w:spacing w:line="276" w:lineRule="auto"/>
              <w:jc w:val="left"/>
              <w:rPr>
                <w:rFonts w:ascii="Aptos Narrow" w:eastAsia="Aptos Narrow" w:hAnsi="Aptos Narrow" w:cs="Aptos Narrow"/>
                <w:color w:val="000000"/>
              </w:rPr>
            </w:pPr>
          </w:p>
        </w:tc>
        <w:tc>
          <w:tcPr>
            <w:tcW w:w="960"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0ED" w14:textId="77777777" w:rsidR="0070632B" w:rsidRDefault="0070632B">
            <w:pPr>
              <w:widowControl w:val="0"/>
              <w:pBdr>
                <w:top w:val="nil"/>
                <w:left w:val="nil"/>
                <w:bottom w:val="nil"/>
                <w:right w:val="nil"/>
                <w:between w:val="nil"/>
              </w:pBdr>
              <w:spacing w:line="276" w:lineRule="auto"/>
              <w:jc w:val="left"/>
              <w:rPr>
                <w:rFonts w:ascii="Aptos Narrow" w:eastAsia="Aptos Narrow" w:hAnsi="Aptos Narrow" w:cs="Aptos Narrow"/>
                <w:color w:val="000000"/>
              </w:rPr>
            </w:pPr>
          </w:p>
        </w:tc>
        <w:tc>
          <w:tcPr>
            <w:tcW w:w="960" w:type="dxa"/>
            <w:vMerge/>
            <w:tcBorders>
              <w:top w:val="nil"/>
              <w:left w:val="single" w:sz="8" w:space="0" w:color="000000"/>
              <w:bottom w:val="single" w:sz="8" w:space="0" w:color="000000"/>
              <w:right w:val="single" w:sz="8" w:space="0" w:color="000000"/>
            </w:tcBorders>
            <w:shd w:val="clear" w:color="auto" w:fill="FF0000"/>
            <w:tcMar>
              <w:top w:w="15" w:type="dxa"/>
              <w:left w:w="15" w:type="dxa"/>
              <w:bottom w:w="0" w:type="dxa"/>
              <w:right w:w="15" w:type="dxa"/>
            </w:tcMar>
          </w:tcPr>
          <w:p w14:paraId="000000EE" w14:textId="77777777" w:rsidR="0070632B" w:rsidRDefault="0070632B">
            <w:pPr>
              <w:widowControl w:val="0"/>
              <w:pBdr>
                <w:top w:val="nil"/>
                <w:left w:val="nil"/>
                <w:bottom w:val="nil"/>
                <w:right w:val="nil"/>
                <w:between w:val="nil"/>
              </w:pBdr>
              <w:spacing w:line="276" w:lineRule="auto"/>
              <w:jc w:val="left"/>
              <w:rPr>
                <w:rFonts w:ascii="Aptos Narrow" w:eastAsia="Aptos Narrow" w:hAnsi="Aptos Narrow" w:cs="Aptos Narrow"/>
                <w:color w:val="000000"/>
              </w:rPr>
            </w:pPr>
          </w:p>
        </w:tc>
        <w:tc>
          <w:tcPr>
            <w:tcW w:w="4129"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tcPr>
          <w:p w14:paraId="000000EF" w14:textId="77777777" w:rsidR="0070632B" w:rsidRDefault="00A870C1">
            <w:pPr>
              <w:rPr>
                <w:rFonts w:ascii="Aptos Narrow" w:eastAsia="Aptos Narrow" w:hAnsi="Aptos Narrow" w:cs="Aptos Narrow"/>
                <w:color w:val="000000"/>
              </w:rPr>
            </w:pPr>
            <w:r>
              <w:rPr>
                <w:rFonts w:ascii="Aptos Narrow" w:eastAsia="Aptos Narrow" w:hAnsi="Aptos Narrow" w:cs="Aptos Narrow"/>
                <w:color w:val="000000"/>
              </w:rPr>
              <w:t> </w:t>
            </w:r>
          </w:p>
        </w:tc>
      </w:tr>
      <w:tr w:rsidR="0070632B" w14:paraId="51D46E87" w14:textId="77777777" w:rsidTr="001567D0">
        <w:trPr>
          <w:trHeight w:val="560"/>
        </w:trPr>
        <w:tc>
          <w:tcPr>
            <w:tcW w:w="959" w:type="dxa"/>
            <w:tcBorders>
              <w:top w:val="nil"/>
              <w:left w:val="single" w:sz="8" w:space="0" w:color="000000"/>
              <w:bottom w:val="single" w:sz="4" w:space="0" w:color="000000"/>
              <w:right w:val="single" w:sz="8" w:space="0" w:color="000000"/>
            </w:tcBorders>
            <w:shd w:val="clear" w:color="auto" w:fill="0B769F"/>
            <w:tcMar>
              <w:top w:w="15" w:type="dxa"/>
              <w:left w:w="15" w:type="dxa"/>
              <w:bottom w:w="0" w:type="dxa"/>
              <w:right w:w="15" w:type="dxa"/>
            </w:tcMar>
          </w:tcPr>
          <w:p w14:paraId="000000F0" w14:textId="77777777" w:rsidR="0070632B" w:rsidRDefault="00A870C1">
            <w:pPr>
              <w:jc w:val="center"/>
              <w:rPr>
                <w:rFonts w:ascii="Aptos Narrow" w:eastAsia="Aptos Narrow" w:hAnsi="Aptos Narrow" w:cs="Aptos Narrow"/>
                <w:b/>
                <w:color w:val="FFFFFF"/>
                <w:sz w:val="32"/>
                <w:szCs w:val="32"/>
              </w:rPr>
            </w:pPr>
            <w:r>
              <w:rPr>
                <w:rFonts w:ascii="Aptos Narrow" w:eastAsia="Aptos Narrow" w:hAnsi="Aptos Narrow" w:cs="Aptos Narrow"/>
                <w:b/>
                <w:color w:val="FFFFFF"/>
                <w:sz w:val="32"/>
                <w:szCs w:val="32"/>
              </w:rPr>
              <w:t> </w:t>
            </w:r>
          </w:p>
        </w:tc>
        <w:tc>
          <w:tcPr>
            <w:tcW w:w="10522" w:type="dxa"/>
            <w:gridSpan w:val="5"/>
            <w:tcBorders>
              <w:top w:val="single" w:sz="8" w:space="0" w:color="000000"/>
              <w:left w:val="nil"/>
              <w:bottom w:val="single" w:sz="4" w:space="0" w:color="000000"/>
              <w:right w:val="single" w:sz="8" w:space="0" w:color="000000"/>
            </w:tcBorders>
            <w:shd w:val="clear" w:color="auto" w:fill="0B769F"/>
            <w:tcMar>
              <w:top w:w="15" w:type="dxa"/>
              <w:left w:w="15" w:type="dxa"/>
              <w:bottom w:w="0" w:type="dxa"/>
              <w:right w:w="15" w:type="dxa"/>
            </w:tcMar>
          </w:tcPr>
          <w:p w14:paraId="000000F1" w14:textId="77777777" w:rsidR="0070632B" w:rsidRDefault="00A870C1">
            <w:pPr>
              <w:jc w:val="left"/>
              <w:rPr>
                <w:b/>
                <w:color w:val="FFFFFF"/>
                <w:sz w:val="32"/>
                <w:szCs w:val="32"/>
              </w:rPr>
            </w:pPr>
            <w:r>
              <w:rPr>
                <w:b/>
                <w:color w:val="FFFFFF"/>
                <w:sz w:val="32"/>
                <w:szCs w:val="32"/>
              </w:rPr>
              <w:t>Security Risks</w:t>
            </w:r>
          </w:p>
        </w:tc>
      </w:tr>
      <w:tr w:rsidR="001567D0" w14:paraId="5DA10902" w14:textId="77777777" w:rsidTr="00DF1F4B">
        <w:trPr>
          <w:trHeight w:val="1895"/>
        </w:trPr>
        <w:tc>
          <w:tcPr>
            <w:tcW w:w="9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F6" w14:textId="77777777" w:rsidR="001567D0" w:rsidRDefault="001567D0">
            <w:pPr>
              <w:rPr>
                <w:color w:val="000000"/>
              </w:rPr>
            </w:pPr>
          </w:p>
        </w:tc>
        <w:tc>
          <w:tcPr>
            <w:tcW w:w="31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0F7" w14:textId="77777777" w:rsidR="001567D0" w:rsidRDefault="001567D0">
            <w:pPr>
              <w:rPr>
                <w:color w:val="000000"/>
              </w:rPr>
            </w:pPr>
            <w:r>
              <w:rPr>
                <w:rFonts w:ascii="Aptos Narrow" w:eastAsia="Aptos Narrow" w:hAnsi="Aptos Narrow" w:cs="Aptos Narrow"/>
                <w:color w:val="000000"/>
              </w:rPr>
              <w:t> Riots</w:t>
            </w:r>
          </w:p>
          <w:p w14:paraId="000000F8" w14:textId="77777777" w:rsidR="001567D0" w:rsidRDefault="001567D0">
            <w:pPr>
              <w:rPr>
                <w:color w:val="000000"/>
              </w:rPr>
            </w:pPr>
            <w:r>
              <w:rPr>
                <w:rFonts w:ascii="Aptos Narrow" w:eastAsia="Aptos Narrow" w:hAnsi="Aptos Narrow" w:cs="Aptos Narrow"/>
                <w:color w:val="000000"/>
              </w:rPr>
              <w:t> </w:t>
            </w:r>
          </w:p>
        </w:tc>
        <w:tc>
          <w:tcPr>
            <w:tcW w:w="132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0F9" w14:textId="77777777" w:rsidR="001567D0" w:rsidRDefault="001567D0">
            <w:pPr>
              <w:rPr>
                <w:color w:val="000000"/>
              </w:rPr>
            </w:pPr>
            <w:r>
              <w:rPr>
                <w:rFonts w:ascii="Aptos Narrow" w:eastAsia="Aptos Narrow" w:hAnsi="Aptos Narrow" w:cs="Aptos Narrow"/>
                <w:color w:val="000000"/>
              </w:rPr>
              <w:t>Likely </w:t>
            </w:r>
          </w:p>
          <w:p w14:paraId="000000FA" w14:textId="77777777" w:rsidR="001567D0" w:rsidRDefault="001567D0">
            <w:pPr>
              <w:rPr>
                <w:color w:val="000000"/>
              </w:rPr>
            </w:pPr>
            <w:r>
              <w:rPr>
                <w:rFonts w:ascii="Aptos Narrow" w:eastAsia="Aptos Narrow" w:hAnsi="Aptos Narrow" w:cs="Aptos Narrow"/>
                <w:color w:val="000000"/>
              </w:rPr>
              <w:t> </w:t>
            </w:r>
          </w:p>
        </w:tc>
        <w:tc>
          <w:tcPr>
            <w:tcW w:w="9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0FB" w14:textId="7363560A" w:rsidR="001567D0" w:rsidRDefault="001567D0">
            <w:pPr>
              <w:rPr>
                <w:color w:val="000000"/>
              </w:rPr>
            </w:pPr>
            <w:r>
              <w:rPr>
                <w:rFonts w:ascii="Aptos Narrow" w:eastAsia="Aptos Narrow" w:hAnsi="Aptos Narrow" w:cs="Aptos Narrow"/>
                <w:color w:val="000000"/>
              </w:rPr>
              <w:t xml:space="preserve"> Moderate</w:t>
            </w:r>
          </w:p>
          <w:p w14:paraId="000000FC" w14:textId="77777777" w:rsidR="001567D0" w:rsidRDefault="001567D0">
            <w:pPr>
              <w:rPr>
                <w:color w:val="000000"/>
              </w:rPr>
            </w:pPr>
            <w:r>
              <w:rPr>
                <w:rFonts w:ascii="Aptos Narrow" w:eastAsia="Aptos Narrow" w:hAnsi="Aptos Narrow" w:cs="Aptos Narrow"/>
                <w:color w:val="000000"/>
              </w:rPr>
              <w:t xml:space="preserve"> </w:t>
            </w:r>
          </w:p>
        </w:tc>
        <w:tc>
          <w:tcPr>
            <w:tcW w:w="960" w:type="dxa"/>
            <w:tcBorders>
              <w:top w:val="single" w:sz="4" w:space="0" w:color="000000"/>
              <w:left w:val="single" w:sz="4" w:space="0" w:color="000000"/>
              <w:bottom w:val="single" w:sz="4" w:space="0" w:color="000000"/>
              <w:right w:val="single" w:sz="4" w:space="0" w:color="000000"/>
            </w:tcBorders>
            <w:shd w:val="clear" w:color="auto" w:fill="FFC000"/>
            <w:tcMar>
              <w:top w:w="0" w:type="dxa"/>
              <w:left w:w="0" w:type="dxa"/>
              <w:bottom w:w="0" w:type="dxa"/>
              <w:right w:w="0" w:type="dxa"/>
            </w:tcMar>
          </w:tcPr>
          <w:p w14:paraId="000000FD" w14:textId="1FCE835D" w:rsidR="001567D0" w:rsidRDefault="001567D0">
            <w:pPr>
              <w:rPr>
                <w:rFonts w:ascii="Aptos Narrow" w:eastAsia="Aptos Narrow" w:hAnsi="Aptos Narrow" w:cs="Aptos Narrow"/>
                <w:color w:val="000000"/>
              </w:rPr>
            </w:pPr>
            <w:r w:rsidRPr="00DF1F4B">
              <w:rPr>
                <w:rFonts w:ascii="Aptos Narrow" w:eastAsia="Aptos Narrow" w:hAnsi="Aptos Narrow" w:cs="Aptos Narrow"/>
                <w:color w:val="000000"/>
              </w:rPr>
              <w:t>Medium</w:t>
            </w:r>
          </w:p>
          <w:p w14:paraId="000000FE" w14:textId="77777777" w:rsidR="001567D0" w:rsidRDefault="001567D0">
            <w:pPr>
              <w:rPr>
                <w:rFonts w:ascii="Aptos Narrow" w:eastAsia="Aptos Narrow" w:hAnsi="Aptos Narrow" w:cs="Aptos Narrow"/>
                <w:color w:val="000000"/>
              </w:rPr>
            </w:pPr>
          </w:p>
        </w:tc>
        <w:tc>
          <w:tcPr>
            <w:tcW w:w="4129" w:type="dxa"/>
            <w:tcBorders>
              <w:top w:val="single" w:sz="4" w:space="0" w:color="000000"/>
              <w:left w:val="single" w:sz="4" w:space="0" w:color="000000"/>
              <w:right w:val="single" w:sz="4" w:space="0" w:color="000000"/>
            </w:tcBorders>
            <w:shd w:val="clear" w:color="auto" w:fill="auto"/>
            <w:tcMar>
              <w:top w:w="15" w:type="dxa"/>
              <w:left w:w="15" w:type="dxa"/>
              <w:bottom w:w="0" w:type="dxa"/>
              <w:right w:w="15" w:type="dxa"/>
            </w:tcMar>
          </w:tcPr>
          <w:p w14:paraId="2FA1E2C4" w14:textId="77777777" w:rsidR="001567D0" w:rsidRDefault="001567D0">
            <w:pPr>
              <w:rPr>
                <w:rFonts w:ascii="Aptos Narrow" w:eastAsia="Aptos Narrow" w:hAnsi="Aptos Narrow" w:cs="Aptos Narrow"/>
                <w:color w:val="000000"/>
              </w:rPr>
            </w:pPr>
            <w:r>
              <w:rPr>
                <w:rFonts w:ascii="Aptos Narrow" w:eastAsia="Aptos Narrow" w:hAnsi="Aptos Narrow" w:cs="Aptos Narrow"/>
                <w:color w:val="000000"/>
              </w:rPr>
              <w:t> Established an online working group via zoom, WhatsApp, skype, etc to continue working on the target</w:t>
            </w:r>
          </w:p>
          <w:p w14:paraId="000000FF" w14:textId="70853811" w:rsidR="001567D0" w:rsidRDefault="001567D0" w:rsidP="004A5FA2">
            <w:pPr>
              <w:rPr>
                <w:rFonts w:ascii="Aptos Narrow" w:eastAsia="Aptos Narrow" w:hAnsi="Aptos Narrow" w:cs="Aptos Narrow"/>
                <w:color w:val="000000"/>
              </w:rPr>
            </w:pPr>
            <w:r>
              <w:rPr>
                <w:rFonts w:ascii="Aptos Narrow" w:eastAsia="Aptos Narrow" w:hAnsi="Aptos Narrow" w:cs="Aptos Narrow"/>
                <w:color w:val="000000"/>
              </w:rPr>
              <w:t> </w:t>
            </w:r>
          </w:p>
        </w:tc>
      </w:tr>
      <w:tr w:rsidR="0070632B" w14:paraId="28E5F124" w14:textId="77777777" w:rsidTr="001567D0">
        <w:trPr>
          <w:trHeight w:val="470"/>
        </w:trPr>
        <w:tc>
          <w:tcPr>
            <w:tcW w:w="959" w:type="dxa"/>
            <w:tcBorders>
              <w:top w:val="nil"/>
              <w:left w:val="single" w:sz="8" w:space="0" w:color="000000"/>
              <w:bottom w:val="nil"/>
              <w:right w:val="single" w:sz="8" w:space="0" w:color="000000"/>
            </w:tcBorders>
            <w:shd w:val="clear" w:color="auto" w:fill="0B769F"/>
            <w:tcMar>
              <w:top w:w="15" w:type="dxa"/>
              <w:left w:w="15" w:type="dxa"/>
              <w:bottom w:w="0" w:type="dxa"/>
              <w:right w:w="15" w:type="dxa"/>
            </w:tcMar>
          </w:tcPr>
          <w:p w14:paraId="0000011E" w14:textId="77777777" w:rsidR="0070632B" w:rsidRDefault="00A870C1">
            <w:pPr>
              <w:jc w:val="center"/>
              <w:rPr>
                <w:rFonts w:ascii="Aptos Narrow" w:eastAsia="Aptos Narrow" w:hAnsi="Aptos Narrow" w:cs="Aptos Narrow"/>
                <w:b/>
                <w:color w:val="FFFFFF"/>
                <w:sz w:val="32"/>
                <w:szCs w:val="32"/>
              </w:rPr>
            </w:pPr>
            <w:r>
              <w:rPr>
                <w:rFonts w:ascii="Aptos Narrow" w:eastAsia="Aptos Narrow" w:hAnsi="Aptos Narrow" w:cs="Aptos Narrow"/>
                <w:b/>
                <w:color w:val="FFFFFF"/>
                <w:sz w:val="32"/>
                <w:szCs w:val="32"/>
              </w:rPr>
              <w:t> </w:t>
            </w:r>
          </w:p>
        </w:tc>
        <w:tc>
          <w:tcPr>
            <w:tcW w:w="10522" w:type="dxa"/>
            <w:gridSpan w:val="5"/>
            <w:tcBorders>
              <w:top w:val="single" w:sz="8" w:space="0" w:color="000000"/>
              <w:left w:val="nil"/>
              <w:bottom w:val="single" w:sz="8" w:space="0" w:color="000000"/>
              <w:right w:val="single" w:sz="8" w:space="0" w:color="000000"/>
            </w:tcBorders>
            <w:shd w:val="clear" w:color="auto" w:fill="0B769F"/>
            <w:tcMar>
              <w:top w:w="15" w:type="dxa"/>
              <w:left w:w="15" w:type="dxa"/>
              <w:bottom w:w="0" w:type="dxa"/>
              <w:right w:w="15" w:type="dxa"/>
            </w:tcMar>
          </w:tcPr>
          <w:p w14:paraId="0000011F" w14:textId="77777777" w:rsidR="0070632B" w:rsidRDefault="00A870C1">
            <w:pPr>
              <w:jc w:val="left"/>
              <w:rPr>
                <w:b/>
                <w:color w:val="FFFFFF"/>
                <w:sz w:val="32"/>
                <w:szCs w:val="32"/>
              </w:rPr>
            </w:pPr>
            <w:r>
              <w:rPr>
                <w:b/>
                <w:color w:val="FFFFFF"/>
                <w:sz w:val="32"/>
                <w:szCs w:val="32"/>
              </w:rPr>
              <w:t>Other Risks</w:t>
            </w:r>
          </w:p>
        </w:tc>
      </w:tr>
      <w:tr w:rsidR="0070632B" w14:paraId="1860C494" w14:textId="77777777" w:rsidTr="001567D0">
        <w:trPr>
          <w:trHeight w:val="285"/>
        </w:trPr>
        <w:tc>
          <w:tcPr>
            <w:tcW w:w="95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124" w14:textId="77777777" w:rsidR="0070632B" w:rsidRDefault="00A870C1">
            <w:pPr>
              <w:jc w:val="center"/>
              <w:rPr>
                <w:rFonts w:ascii="Aptos Narrow" w:eastAsia="Aptos Narrow" w:hAnsi="Aptos Narrow" w:cs="Aptos Narrow"/>
                <w:color w:val="000000"/>
              </w:rPr>
            </w:pPr>
            <w:r>
              <w:rPr>
                <w:rFonts w:ascii="Aptos Narrow" w:eastAsia="Aptos Narrow" w:hAnsi="Aptos Narrow" w:cs="Aptos Narrow"/>
                <w:color w:val="000000"/>
              </w:rPr>
              <w:t> </w:t>
            </w:r>
          </w:p>
        </w:tc>
        <w:tc>
          <w:tcPr>
            <w:tcW w:w="3151"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125" w14:textId="77777777" w:rsidR="0070632B" w:rsidRDefault="00A870C1">
            <w:pPr>
              <w:jc w:val="left"/>
              <w:rPr>
                <w:rFonts w:ascii="Aptos Narrow" w:eastAsia="Aptos Narrow" w:hAnsi="Aptos Narrow" w:cs="Aptos Narrow"/>
                <w:color w:val="000000"/>
              </w:rPr>
            </w:pPr>
            <w:r>
              <w:rPr>
                <w:rFonts w:ascii="Aptos Narrow" w:eastAsia="Aptos Narrow" w:hAnsi="Aptos Narrow" w:cs="Aptos Narrow"/>
                <w:color w:val="000000"/>
              </w:rPr>
              <w:t> </w:t>
            </w:r>
          </w:p>
        </w:tc>
        <w:tc>
          <w:tcPr>
            <w:tcW w:w="1322"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126" w14:textId="77777777" w:rsidR="0070632B" w:rsidRDefault="00A870C1">
            <w:pPr>
              <w:jc w:val="center"/>
              <w:rPr>
                <w:color w:val="000000"/>
              </w:rPr>
            </w:pPr>
            <w:r>
              <w:rPr>
                <w:color w:val="000000"/>
              </w:rPr>
              <w:t> </w:t>
            </w:r>
          </w:p>
        </w:tc>
        <w:tc>
          <w:tcPr>
            <w:tcW w:w="960"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127" w14:textId="77777777" w:rsidR="0070632B" w:rsidRDefault="00A870C1">
            <w:pPr>
              <w:jc w:val="center"/>
              <w:rPr>
                <w:rFonts w:ascii="Aptos Narrow" w:eastAsia="Aptos Narrow" w:hAnsi="Aptos Narrow" w:cs="Aptos Narrow"/>
                <w:color w:val="000000"/>
              </w:rPr>
            </w:pPr>
            <w:r>
              <w:rPr>
                <w:rFonts w:ascii="Aptos Narrow" w:eastAsia="Aptos Narrow" w:hAnsi="Aptos Narrow" w:cs="Aptos Narrow"/>
                <w:color w:val="000000"/>
              </w:rPr>
              <w:t> </w:t>
            </w:r>
          </w:p>
        </w:tc>
        <w:tc>
          <w:tcPr>
            <w:tcW w:w="960"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128" w14:textId="77777777" w:rsidR="0070632B" w:rsidRDefault="00A870C1">
            <w:pPr>
              <w:jc w:val="center"/>
              <w:rPr>
                <w:b/>
                <w:color w:val="FFFFFF"/>
              </w:rPr>
            </w:pPr>
            <w:r>
              <w:rPr>
                <w:b/>
                <w:color w:val="FFFFFF"/>
              </w:rPr>
              <w:t> </w:t>
            </w:r>
          </w:p>
        </w:tc>
        <w:tc>
          <w:tcPr>
            <w:tcW w:w="4129" w:type="dxa"/>
            <w:tcBorders>
              <w:top w:val="nil"/>
              <w:left w:val="nil"/>
              <w:bottom w:val="nil"/>
              <w:right w:val="single" w:sz="8" w:space="0" w:color="000000"/>
            </w:tcBorders>
            <w:shd w:val="clear" w:color="auto" w:fill="auto"/>
            <w:tcMar>
              <w:top w:w="15" w:type="dxa"/>
              <w:left w:w="15" w:type="dxa"/>
              <w:bottom w:w="0" w:type="dxa"/>
              <w:right w:w="15" w:type="dxa"/>
            </w:tcMar>
          </w:tcPr>
          <w:p w14:paraId="00000129" w14:textId="77777777" w:rsidR="0070632B" w:rsidRDefault="00A870C1">
            <w:pPr>
              <w:jc w:val="left"/>
              <w:rPr>
                <w:rFonts w:ascii="Aptos Narrow" w:eastAsia="Aptos Narrow" w:hAnsi="Aptos Narrow" w:cs="Aptos Narrow"/>
                <w:color w:val="000000"/>
              </w:rPr>
            </w:pPr>
            <w:r>
              <w:rPr>
                <w:rFonts w:ascii="Aptos Narrow" w:eastAsia="Aptos Narrow" w:hAnsi="Aptos Narrow" w:cs="Aptos Narrow"/>
                <w:color w:val="000000"/>
              </w:rPr>
              <w:t> </w:t>
            </w:r>
          </w:p>
        </w:tc>
      </w:tr>
      <w:tr w:rsidR="0070632B" w14:paraId="536214B7" w14:textId="77777777" w:rsidTr="001567D0">
        <w:trPr>
          <w:trHeight w:val="285"/>
        </w:trPr>
        <w:tc>
          <w:tcPr>
            <w:tcW w:w="959"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12A" w14:textId="77777777" w:rsidR="0070632B" w:rsidRDefault="0070632B">
            <w:pPr>
              <w:widowControl w:val="0"/>
              <w:pBdr>
                <w:top w:val="nil"/>
                <w:left w:val="nil"/>
                <w:bottom w:val="nil"/>
                <w:right w:val="nil"/>
                <w:between w:val="nil"/>
              </w:pBdr>
              <w:spacing w:line="276" w:lineRule="auto"/>
              <w:jc w:val="left"/>
              <w:rPr>
                <w:rFonts w:ascii="Aptos Narrow" w:eastAsia="Aptos Narrow" w:hAnsi="Aptos Narrow" w:cs="Aptos Narrow"/>
                <w:color w:val="000000"/>
              </w:rPr>
            </w:pPr>
          </w:p>
        </w:tc>
        <w:tc>
          <w:tcPr>
            <w:tcW w:w="3151"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12B" w14:textId="77777777" w:rsidR="0070632B" w:rsidRDefault="0070632B">
            <w:pPr>
              <w:widowControl w:val="0"/>
              <w:pBdr>
                <w:top w:val="nil"/>
                <w:left w:val="nil"/>
                <w:bottom w:val="nil"/>
                <w:right w:val="nil"/>
                <w:between w:val="nil"/>
              </w:pBdr>
              <w:spacing w:line="276" w:lineRule="auto"/>
              <w:jc w:val="left"/>
              <w:rPr>
                <w:rFonts w:ascii="Aptos Narrow" w:eastAsia="Aptos Narrow" w:hAnsi="Aptos Narrow" w:cs="Aptos Narrow"/>
                <w:color w:val="000000"/>
              </w:rPr>
            </w:pPr>
          </w:p>
        </w:tc>
        <w:tc>
          <w:tcPr>
            <w:tcW w:w="1322"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12C" w14:textId="77777777" w:rsidR="0070632B" w:rsidRDefault="0070632B">
            <w:pPr>
              <w:widowControl w:val="0"/>
              <w:pBdr>
                <w:top w:val="nil"/>
                <w:left w:val="nil"/>
                <w:bottom w:val="nil"/>
                <w:right w:val="nil"/>
                <w:between w:val="nil"/>
              </w:pBdr>
              <w:spacing w:line="276" w:lineRule="auto"/>
              <w:jc w:val="left"/>
              <w:rPr>
                <w:rFonts w:ascii="Aptos Narrow" w:eastAsia="Aptos Narrow" w:hAnsi="Aptos Narrow" w:cs="Aptos Narrow"/>
                <w:color w:val="000000"/>
              </w:rPr>
            </w:pPr>
          </w:p>
        </w:tc>
        <w:tc>
          <w:tcPr>
            <w:tcW w:w="960"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12D" w14:textId="77777777" w:rsidR="0070632B" w:rsidRDefault="0070632B">
            <w:pPr>
              <w:widowControl w:val="0"/>
              <w:pBdr>
                <w:top w:val="nil"/>
                <w:left w:val="nil"/>
                <w:bottom w:val="nil"/>
                <w:right w:val="nil"/>
                <w:between w:val="nil"/>
              </w:pBdr>
              <w:spacing w:line="276" w:lineRule="auto"/>
              <w:jc w:val="left"/>
              <w:rPr>
                <w:rFonts w:ascii="Aptos Narrow" w:eastAsia="Aptos Narrow" w:hAnsi="Aptos Narrow" w:cs="Aptos Narrow"/>
                <w:color w:val="000000"/>
              </w:rPr>
            </w:pPr>
          </w:p>
        </w:tc>
        <w:tc>
          <w:tcPr>
            <w:tcW w:w="960"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12E" w14:textId="77777777" w:rsidR="0070632B" w:rsidRDefault="0070632B">
            <w:pPr>
              <w:widowControl w:val="0"/>
              <w:pBdr>
                <w:top w:val="nil"/>
                <w:left w:val="nil"/>
                <w:bottom w:val="nil"/>
                <w:right w:val="nil"/>
                <w:between w:val="nil"/>
              </w:pBdr>
              <w:spacing w:line="276" w:lineRule="auto"/>
              <w:jc w:val="left"/>
              <w:rPr>
                <w:rFonts w:ascii="Aptos Narrow" w:eastAsia="Aptos Narrow" w:hAnsi="Aptos Narrow" w:cs="Aptos Narrow"/>
                <w:color w:val="000000"/>
              </w:rPr>
            </w:pPr>
          </w:p>
        </w:tc>
        <w:tc>
          <w:tcPr>
            <w:tcW w:w="4129" w:type="dxa"/>
            <w:tcBorders>
              <w:top w:val="nil"/>
              <w:left w:val="nil"/>
              <w:bottom w:val="nil"/>
              <w:right w:val="single" w:sz="8" w:space="0" w:color="000000"/>
            </w:tcBorders>
            <w:shd w:val="clear" w:color="auto" w:fill="auto"/>
            <w:tcMar>
              <w:top w:w="15" w:type="dxa"/>
              <w:left w:w="15" w:type="dxa"/>
              <w:bottom w:w="0" w:type="dxa"/>
              <w:right w:w="15" w:type="dxa"/>
            </w:tcMar>
          </w:tcPr>
          <w:p w14:paraId="0000012F" w14:textId="77777777" w:rsidR="0070632B" w:rsidRDefault="00A870C1">
            <w:pPr>
              <w:rPr>
                <w:rFonts w:ascii="Aptos Narrow" w:eastAsia="Aptos Narrow" w:hAnsi="Aptos Narrow" w:cs="Aptos Narrow"/>
                <w:color w:val="000000"/>
              </w:rPr>
            </w:pPr>
            <w:r>
              <w:rPr>
                <w:rFonts w:ascii="Aptos Narrow" w:eastAsia="Aptos Narrow" w:hAnsi="Aptos Narrow" w:cs="Aptos Narrow"/>
                <w:color w:val="000000"/>
              </w:rPr>
              <w:t> </w:t>
            </w:r>
          </w:p>
        </w:tc>
      </w:tr>
      <w:tr w:rsidR="0070632B" w14:paraId="74C19E19" w14:textId="77777777" w:rsidTr="001567D0">
        <w:trPr>
          <w:trHeight w:val="285"/>
        </w:trPr>
        <w:tc>
          <w:tcPr>
            <w:tcW w:w="959"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130" w14:textId="77777777" w:rsidR="0070632B" w:rsidRDefault="0070632B">
            <w:pPr>
              <w:widowControl w:val="0"/>
              <w:pBdr>
                <w:top w:val="nil"/>
                <w:left w:val="nil"/>
                <w:bottom w:val="nil"/>
                <w:right w:val="nil"/>
                <w:between w:val="nil"/>
              </w:pBdr>
              <w:spacing w:line="276" w:lineRule="auto"/>
              <w:jc w:val="left"/>
              <w:rPr>
                <w:rFonts w:ascii="Aptos Narrow" w:eastAsia="Aptos Narrow" w:hAnsi="Aptos Narrow" w:cs="Aptos Narrow"/>
                <w:color w:val="000000"/>
              </w:rPr>
            </w:pPr>
          </w:p>
        </w:tc>
        <w:tc>
          <w:tcPr>
            <w:tcW w:w="3151"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131" w14:textId="77777777" w:rsidR="0070632B" w:rsidRDefault="0070632B">
            <w:pPr>
              <w:widowControl w:val="0"/>
              <w:pBdr>
                <w:top w:val="nil"/>
                <w:left w:val="nil"/>
                <w:bottom w:val="nil"/>
                <w:right w:val="nil"/>
                <w:between w:val="nil"/>
              </w:pBdr>
              <w:spacing w:line="276" w:lineRule="auto"/>
              <w:jc w:val="left"/>
              <w:rPr>
                <w:rFonts w:ascii="Aptos Narrow" w:eastAsia="Aptos Narrow" w:hAnsi="Aptos Narrow" w:cs="Aptos Narrow"/>
                <w:color w:val="000000"/>
              </w:rPr>
            </w:pPr>
          </w:p>
        </w:tc>
        <w:tc>
          <w:tcPr>
            <w:tcW w:w="1322"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132" w14:textId="77777777" w:rsidR="0070632B" w:rsidRDefault="0070632B">
            <w:pPr>
              <w:widowControl w:val="0"/>
              <w:pBdr>
                <w:top w:val="nil"/>
                <w:left w:val="nil"/>
                <w:bottom w:val="nil"/>
                <w:right w:val="nil"/>
                <w:between w:val="nil"/>
              </w:pBdr>
              <w:spacing w:line="276" w:lineRule="auto"/>
              <w:jc w:val="left"/>
              <w:rPr>
                <w:rFonts w:ascii="Aptos Narrow" w:eastAsia="Aptos Narrow" w:hAnsi="Aptos Narrow" w:cs="Aptos Narrow"/>
                <w:color w:val="000000"/>
              </w:rPr>
            </w:pPr>
          </w:p>
        </w:tc>
        <w:tc>
          <w:tcPr>
            <w:tcW w:w="960"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133" w14:textId="77777777" w:rsidR="0070632B" w:rsidRDefault="0070632B">
            <w:pPr>
              <w:widowControl w:val="0"/>
              <w:pBdr>
                <w:top w:val="nil"/>
                <w:left w:val="nil"/>
                <w:bottom w:val="nil"/>
                <w:right w:val="nil"/>
                <w:between w:val="nil"/>
              </w:pBdr>
              <w:spacing w:line="276" w:lineRule="auto"/>
              <w:jc w:val="left"/>
              <w:rPr>
                <w:rFonts w:ascii="Aptos Narrow" w:eastAsia="Aptos Narrow" w:hAnsi="Aptos Narrow" w:cs="Aptos Narrow"/>
                <w:color w:val="000000"/>
              </w:rPr>
            </w:pPr>
          </w:p>
        </w:tc>
        <w:tc>
          <w:tcPr>
            <w:tcW w:w="960"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134" w14:textId="77777777" w:rsidR="0070632B" w:rsidRDefault="0070632B">
            <w:pPr>
              <w:widowControl w:val="0"/>
              <w:pBdr>
                <w:top w:val="nil"/>
                <w:left w:val="nil"/>
                <w:bottom w:val="nil"/>
                <w:right w:val="nil"/>
                <w:between w:val="nil"/>
              </w:pBdr>
              <w:spacing w:line="276" w:lineRule="auto"/>
              <w:jc w:val="left"/>
              <w:rPr>
                <w:rFonts w:ascii="Aptos Narrow" w:eastAsia="Aptos Narrow" w:hAnsi="Aptos Narrow" w:cs="Aptos Narrow"/>
                <w:color w:val="000000"/>
              </w:rPr>
            </w:pPr>
          </w:p>
        </w:tc>
        <w:tc>
          <w:tcPr>
            <w:tcW w:w="4129"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tcPr>
          <w:p w14:paraId="00000135" w14:textId="77777777" w:rsidR="0070632B" w:rsidRDefault="00A870C1">
            <w:pPr>
              <w:rPr>
                <w:rFonts w:ascii="Aptos Narrow" w:eastAsia="Aptos Narrow" w:hAnsi="Aptos Narrow" w:cs="Aptos Narrow"/>
                <w:color w:val="000000"/>
              </w:rPr>
            </w:pPr>
            <w:r>
              <w:rPr>
                <w:rFonts w:ascii="Aptos Narrow" w:eastAsia="Aptos Narrow" w:hAnsi="Aptos Narrow" w:cs="Aptos Narrow"/>
                <w:color w:val="000000"/>
              </w:rPr>
              <w:t> </w:t>
            </w:r>
          </w:p>
        </w:tc>
      </w:tr>
      <w:tr w:rsidR="0070632B" w14:paraId="42DB1B52" w14:textId="77777777" w:rsidTr="001567D0">
        <w:trPr>
          <w:trHeight w:val="285"/>
        </w:trPr>
        <w:tc>
          <w:tcPr>
            <w:tcW w:w="959"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136" w14:textId="77777777" w:rsidR="0070632B" w:rsidRDefault="00A870C1">
            <w:pPr>
              <w:jc w:val="center"/>
              <w:rPr>
                <w:color w:val="000000"/>
              </w:rPr>
            </w:pPr>
            <w:r>
              <w:rPr>
                <w:color w:val="000000"/>
              </w:rPr>
              <w:t> </w:t>
            </w:r>
          </w:p>
        </w:tc>
        <w:tc>
          <w:tcPr>
            <w:tcW w:w="3151"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137" w14:textId="77777777" w:rsidR="0070632B" w:rsidRDefault="00A870C1">
            <w:pPr>
              <w:jc w:val="left"/>
              <w:rPr>
                <w:rFonts w:ascii="Aptos Narrow" w:eastAsia="Aptos Narrow" w:hAnsi="Aptos Narrow" w:cs="Aptos Narrow"/>
                <w:color w:val="000000"/>
              </w:rPr>
            </w:pPr>
            <w:r>
              <w:rPr>
                <w:rFonts w:ascii="Aptos Narrow" w:eastAsia="Aptos Narrow" w:hAnsi="Aptos Narrow" w:cs="Aptos Narrow"/>
                <w:color w:val="000000"/>
              </w:rPr>
              <w:t> </w:t>
            </w:r>
          </w:p>
        </w:tc>
        <w:tc>
          <w:tcPr>
            <w:tcW w:w="1322"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138" w14:textId="77777777" w:rsidR="0070632B" w:rsidRDefault="00A870C1">
            <w:pPr>
              <w:jc w:val="center"/>
              <w:rPr>
                <w:color w:val="000000"/>
              </w:rPr>
            </w:pPr>
            <w:r>
              <w:rPr>
                <w:color w:val="000000"/>
              </w:rPr>
              <w:t> </w:t>
            </w:r>
          </w:p>
        </w:tc>
        <w:tc>
          <w:tcPr>
            <w:tcW w:w="960"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139" w14:textId="77777777" w:rsidR="0070632B" w:rsidRDefault="00A870C1">
            <w:pPr>
              <w:jc w:val="center"/>
              <w:rPr>
                <w:rFonts w:ascii="Arial" w:eastAsia="Arial" w:hAnsi="Arial" w:cs="Arial"/>
                <w:color w:val="000000"/>
              </w:rPr>
            </w:pPr>
            <w:r>
              <w:rPr>
                <w:rFonts w:ascii="Arial" w:eastAsia="Arial" w:hAnsi="Arial" w:cs="Arial"/>
                <w:color w:val="000000"/>
              </w:rPr>
              <w:t> </w:t>
            </w:r>
          </w:p>
        </w:tc>
        <w:tc>
          <w:tcPr>
            <w:tcW w:w="960"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13A" w14:textId="77777777" w:rsidR="0070632B" w:rsidRDefault="00A870C1">
            <w:pPr>
              <w:jc w:val="center"/>
              <w:rPr>
                <w:b/>
                <w:color w:val="FFFFFF"/>
              </w:rPr>
            </w:pPr>
            <w:r>
              <w:rPr>
                <w:b/>
                <w:color w:val="FFFFFF"/>
              </w:rPr>
              <w:t> </w:t>
            </w:r>
          </w:p>
        </w:tc>
        <w:tc>
          <w:tcPr>
            <w:tcW w:w="4129" w:type="dxa"/>
            <w:tcBorders>
              <w:top w:val="nil"/>
              <w:left w:val="nil"/>
              <w:bottom w:val="nil"/>
              <w:right w:val="single" w:sz="8" w:space="0" w:color="000000"/>
            </w:tcBorders>
            <w:shd w:val="clear" w:color="auto" w:fill="auto"/>
            <w:tcMar>
              <w:top w:w="15" w:type="dxa"/>
              <w:left w:w="15" w:type="dxa"/>
              <w:bottom w:w="0" w:type="dxa"/>
              <w:right w:w="15" w:type="dxa"/>
            </w:tcMar>
          </w:tcPr>
          <w:p w14:paraId="0000013B" w14:textId="77777777" w:rsidR="0070632B" w:rsidRDefault="00A870C1">
            <w:pPr>
              <w:jc w:val="left"/>
              <w:rPr>
                <w:rFonts w:ascii="Aptos Narrow" w:eastAsia="Aptos Narrow" w:hAnsi="Aptos Narrow" w:cs="Aptos Narrow"/>
                <w:color w:val="000000"/>
              </w:rPr>
            </w:pPr>
            <w:r>
              <w:rPr>
                <w:rFonts w:ascii="Aptos Narrow" w:eastAsia="Aptos Narrow" w:hAnsi="Aptos Narrow" w:cs="Aptos Narrow"/>
                <w:color w:val="000000"/>
              </w:rPr>
              <w:t> </w:t>
            </w:r>
          </w:p>
        </w:tc>
      </w:tr>
      <w:tr w:rsidR="0070632B" w14:paraId="6AB3E48A" w14:textId="77777777" w:rsidTr="001567D0">
        <w:trPr>
          <w:trHeight w:val="285"/>
        </w:trPr>
        <w:tc>
          <w:tcPr>
            <w:tcW w:w="959"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13C" w14:textId="77777777" w:rsidR="0070632B" w:rsidRDefault="0070632B">
            <w:pPr>
              <w:widowControl w:val="0"/>
              <w:pBdr>
                <w:top w:val="nil"/>
                <w:left w:val="nil"/>
                <w:bottom w:val="nil"/>
                <w:right w:val="nil"/>
                <w:between w:val="nil"/>
              </w:pBdr>
              <w:spacing w:line="276" w:lineRule="auto"/>
              <w:jc w:val="left"/>
              <w:rPr>
                <w:rFonts w:ascii="Aptos Narrow" w:eastAsia="Aptos Narrow" w:hAnsi="Aptos Narrow" w:cs="Aptos Narrow"/>
                <w:color w:val="000000"/>
              </w:rPr>
            </w:pPr>
          </w:p>
        </w:tc>
        <w:tc>
          <w:tcPr>
            <w:tcW w:w="3151"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13D" w14:textId="77777777" w:rsidR="0070632B" w:rsidRDefault="0070632B">
            <w:pPr>
              <w:widowControl w:val="0"/>
              <w:pBdr>
                <w:top w:val="nil"/>
                <w:left w:val="nil"/>
                <w:bottom w:val="nil"/>
                <w:right w:val="nil"/>
                <w:between w:val="nil"/>
              </w:pBdr>
              <w:spacing w:line="276" w:lineRule="auto"/>
              <w:jc w:val="left"/>
              <w:rPr>
                <w:rFonts w:ascii="Aptos Narrow" w:eastAsia="Aptos Narrow" w:hAnsi="Aptos Narrow" w:cs="Aptos Narrow"/>
                <w:color w:val="000000"/>
              </w:rPr>
            </w:pPr>
          </w:p>
        </w:tc>
        <w:tc>
          <w:tcPr>
            <w:tcW w:w="1322"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13E" w14:textId="77777777" w:rsidR="0070632B" w:rsidRDefault="0070632B">
            <w:pPr>
              <w:widowControl w:val="0"/>
              <w:pBdr>
                <w:top w:val="nil"/>
                <w:left w:val="nil"/>
                <w:bottom w:val="nil"/>
                <w:right w:val="nil"/>
                <w:between w:val="nil"/>
              </w:pBdr>
              <w:spacing w:line="276" w:lineRule="auto"/>
              <w:jc w:val="left"/>
              <w:rPr>
                <w:rFonts w:ascii="Aptos Narrow" w:eastAsia="Aptos Narrow" w:hAnsi="Aptos Narrow" w:cs="Aptos Narrow"/>
                <w:color w:val="000000"/>
              </w:rPr>
            </w:pPr>
          </w:p>
        </w:tc>
        <w:tc>
          <w:tcPr>
            <w:tcW w:w="960"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13F" w14:textId="77777777" w:rsidR="0070632B" w:rsidRDefault="0070632B">
            <w:pPr>
              <w:widowControl w:val="0"/>
              <w:pBdr>
                <w:top w:val="nil"/>
                <w:left w:val="nil"/>
                <w:bottom w:val="nil"/>
                <w:right w:val="nil"/>
                <w:between w:val="nil"/>
              </w:pBdr>
              <w:spacing w:line="276" w:lineRule="auto"/>
              <w:jc w:val="left"/>
              <w:rPr>
                <w:rFonts w:ascii="Aptos Narrow" w:eastAsia="Aptos Narrow" w:hAnsi="Aptos Narrow" w:cs="Aptos Narrow"/>
                <w:color w:val="000000"/>
              </w:rPr>
            </w:pPr>
          </w:p>
        </w:tc>
        <w:tc>
          <w:tcPr>
            <w:tcW w:w="960"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140" w14:textId="77777777" w:rsidR="0070632B" w:rsidRDefault="0070632B">
            <w:pPr>
              <w:widowControl w:val="0"/>
              <w:pBdr>
                <w:top w:val="nil"/>
                <w:left w:val="nil"/>
                <w:bottom w:val="nil"/>
                <w:right w:val="nil"/>
                <w:between w:val="nil"/>
              </w:pBdr>
              <w:spacing w:line="276" w:lineRule="auto"/>
              <w:jc w:val="left"/>
              <w:rPr>
                <w:rFonts w:ascii="Aptos Narrow" w:eastAsia="Aptos Narrow" w:hAnsi="Aptos Narrow" w:cs="Aptos Narrow"/>
                <w:color w:val="000000"/>
              </w:rPr>
            </w:pPr>
          </w:p>
        </w:tc>
        <w:tc>
          <w:tcPr>
            <w:tcW w:w="4129" w:type="dxa"/>
            <w:tcBorders>
              <w:top w:val="nil"/>
              <w:left w:val="nil"/>
              <w:bottom w:val="nil"/>
              <w:right w:val="single" w:sz="8" w:space="0" w:color="000000"/>
            </w:tcBorders>
            <w:shd w:val="clear" w:color="auto" w:fill="auto"/>
            <w:tcMar>
              <w:top w:w="15" w:type="dxa"/>
              <w:left w:w="15" w:type="dxa"/>
              <w:bottom w:w="0" w:type="dxa"/>
              <w:right w:w="15" w:type="dxa"/>
            </w:tcMar>
          </w:tcPr>
          <w:p w14:paraId="00000141" w14:textId="77777777" w:rsidR="0070632B" w:rsidRDefault="00A870C1">
            <w:pPr>
              <w:rPr>
                <w:rFonts w:ascii="Aptos Narrow" w:eastAsia="Aptos Narrow" w:hAnsi="Aptos Narrow" w:cs="Aptos Narrow"/>
                <w:color w:val="000000"/>
              </w:rPr>
            </w:pPr>
            <w:r>
              <w:rPr>
                <w:rFonts w:ascii="Aptos Narrow" w:eastAsia="Aptos Narrow" w:hAnsi="Aptos Narrow" w:cs="Aptos Narrow"/>
                <w:color w:val="000000"/>
              </w:rPr>
              <w:t> </w:t>
            </w:r>
          </w:p>
        </w:tc>
      </w:tr>
      <w:tr w:rsidR="0070632B" w14:paraId="1253747A" w14:textId="77777777" w:rsidTr="001567D0">
        <w:trPr>
          <w:trHeight w:val="171"/>
        </w:trPr>
        <w:tc>
          <w:tcPr>
            <w:tcW w:w="959"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142" w14:textId="77777777" w:rsidR="0070632B" w:rsidRDefault="0070632B">
            <w:pPr>
              <w:widowControl w:val="0"/>
              <w:pBdr>
                <w:top w:val="nil"/>
                <w:left w:val="nil"/>
                <w:bottom w:val="nil"/>
                <w:right w:val="nil"/>
                <w:between w:val="nil"/>
              </w:pBdr>
              <w:spacing w:line="276" w:lineRule="auto"/>
              <w:jc w:val="left"/>
              <w:rPr>
                <w:rFonts w:ascii="Aptos Narrow" w:eastAsia="Aptos Narrow" w:hAnsi="Aptos Narrow" w:cs="Aptos Narrow"/>
                <w:color w:val="000000"/>
              </w:rPr>
            </w:pPr>
          </w:p>
        </w:tc>
        <w:tc>
          <w:tcPr>
            <w:tcW w:w="3151"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143" w14:textId="77777777" w:rsidR="0070632B" w:rsidRDefault="0070632B">
            <w:pPr>
              <w:widowControl w:val="0"/>
              <w:pBdr>
                <w:top w:val="nil"/>
                <w:left w:val="nil"/>
                <w:bottom w:val="nil"/>
                <w:right w:val="nil"/>
                <w:between w:val="nil"/>
              </w:pBdr>
              <w:spacing w:line="276" w:lineRule="auto"/>
              <w:jc w:val="left"/>
              <w:rPr>
                <w:rFonts w:ascii="Aptos Narrow" w:eastAsia="Aptos Narrow" w:hAnsi="Aptos Narrow" w:cs="Aptos Narrow"/>
                <w:color w:val="000000"/>
              </w:rPr>
            </w:pPr>
          </w:p>
        </w:tc>
        <w:tc>
          <w:tcPr>
            <w:tcW w:w="1322"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144" w14:textId="77777777" w:rsidR="0070632B" w:rsidRDefault="0070632B">
            <w:pPr>
              <w:widowControl w:val="0"/>
              <w:pBdr>
                <w:top w:val="nil"/>
                <w:left w:val="nil"/>
                <w:bottom w:val="nil"/>
                <w:right w:val="nil"/>
                <w:between w:val="nil"/>
              </w:pBdr>
              <w:spacing w:line="276" w:lineRule="auto"/>
              <w:jc w:val="left"/>
              <w:rPr>
                <w:rFonts w:ascii="Aptos Narrow" w:eastAsia="Aptos Narrow" w:hAnsi="Aptos Narrow" w:cs="Aptos Narrow"/>
                <w:color w:val="000000"/>
              </w:rPr>
            </w:pPr>
          </w:p>
        </w:tc>
        <w:tc>
          <w:tcPr>
            <w:tcW w:w="960"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145" w14:textId="77777777" w:rsidR="0070632B" w:rsidRDefault="0070632B">
            <w:pPr>
              <w:widowControl w:val="0"/>
              <w:pBdr>
                <w:top w:val="nil"/>
                <w:left w:val="nil"/>
                <w:bottom w:val="nil"/>
                <w:right w:val="nil"/>
                <w:between w:val="nil"/>
              </w:pBdr>
              <w:spacing w:line="276" w:lineRule="auto"/>
              <w:jc w:val="left"/>
              <w:rPr>
                <w:rFonts w:ascii="Aptos Narrow" w:eastAsia="Aptos Narrow" w:hAnsi="Aptos Narrow" w:cs="Aptos Narrow"/>
                <w:color w:val="000000"/>
              </w:rPr>
            </w:pPr>
          </w:p>
        </w:tc>
        <w:tc>
          <w:tcPr>
            <w:tcW w:w="960"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146" w14:textId="77777777" w:rsidR="0070632B" w:rsidRDefault="0070632B">
            <w:pPr>
              <w:widowControl w:val="0"/>
              <w:pBdr>
                <w:top w:val="nil"/>
                <w:left w:val="nil"/>
                <w:bottom w:val="nil"/>
                <w:right w:val="nil"/>
                <w:between w:val="nil"/>
              </w:pBdr>
              <w:spacing w:line="276" w:lineRule="auto"/>
              <w:jc w:val="left"/>
              <w:rPr>
                <w:rFonts w:ascii="Aptos Narrow" w:eastAsia="Aptos Narrow" w:hAnsi="Aptos Narrow" w:cs="Aptos Narrow"/>
                <w:color w:val="000000"/>
              </w:rPr>
            </w:pPr>
          </w:p>
        </w:tc>
        <w:tc>
          <w:tcPr>
            <w:tcW w:w="4129"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tcPr>
          <w:p w14:paraId="00000147" w14:textId="77777777" w:rsidR="0070632B" w:rsidRDefault="00A870C1">
            <w:pPr>
              <w:rPr>
                <w:rFonts w:ascii="Aptos Narrow" w:eastAsia="Aptos Narrow" w:hAnsi="Aptos Narrow" w:cs="Aptos Narrow"/>
                <w:color w:val="000000"/>
              </w:rPr>
            </w:pPr>
            <w:r>
              <w:rPr>
                <w:rFonts w:ascii="Aptos Narrow" w:eastAsia="Aptos Narrow" w:hAnsi="Aptos Narrow" w:cs="Aptos Narrow"/>
                <w:color w:val="000000"/>
              </w:rPr>
              <w:t> </w:t>
            </w:r>
          </w:p>
        </w:tc>
      </w:tr>
      <w:tr w:rsidR="0070632B" w14:paraId="26A826D7" w14:textId="77777777" w:rsidTr="001567D0">
        <w:trPr>
          <w:trHeight w:val="315"/>
        </w:trPr>
        <w:tc>
          <w:tcPr>
            <w:tcW w:w="959"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148" w14:textId="77777777" w:rsidR="0070632B" w:rsidRDefault="00A870C1">
            <w:pPr>
              <w:jc w:val="center"/>
              <w:rPr>
                <w:color w:val="000000"/>
              </w:rPr>
            </w:pPr>
            <w:r>
              <w:rPr>
                <w:color w:val="000000"/>
              </w:rPr>
              <w:t> </w:t>
            </w:r>
          </w:p>
        </w:tc>
        <w:tc>
          <w:tcPr>
            <w:tcW w:w="3151"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149" w14:textId="77777777" w:rsidR="0070632B" w:rsidRDefault="00A870C1">
            <w:pPr>
              <w:jc w:val="left"/>
              <w:rPr>
                <w:rFonts w:ascii="Aptos Narrow" w:eastAsia="Aptos Narrow" w:hAnsi="Aptos Narrow" w:cs="Aptos Narrow"/>
                <w:color w:val="000000"/>
              </w:rPr>
            </w:pPr>
            <w:r>
              <w:rPr>
                <w:rFonts w:ascii="Aptos Narrow" w:eastAsia="Aptos Narrow" w:hAnsi="Aptos Narrow" w:cs="Aptos Narrow"/>
                <w:color w:val="000000"/>
              </w:rPr>
              <w:t> </w:t>
            </w:r>
          </w:p>
        </w:tc>
        <w:tc>
          <w:tcPr>
            <w:tcW w:w="1322"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14A" w14:textId="77777777" w:rsidR="0070632B" w:rsidRDefault="00A870C1">
            <w:pPr>
              <w:jc w:val="center"/>
              <w:rPr>
                <w:color w:val="000000"/>
              </w:rPr>
            </w:pPr>
            <w:r>
              <w:rPr>
                <w:color w:val="000000"/>
              </w:rPr>
              <w:t> </w:t>
            </w:r>
          </w:p>
        </w:tc>
        <w:tc>
          <w:tcPr>
            <w:tcW w:w="960"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14B" w14:textId="77777777" w:rsidR="0070632B" w:rsidRDefault="00A870C1">
            <w:pPr>
              <w:jc w:val="center"/>
              <w:rPr>
                <w:rFonts w:ascii="Aptos Narrow" w:eastAsia="Aptos Narrow" w:hAnsi="Aptos Narrow" w:cs="Aptos Narrow"/>
                <w:color w:val="000000"/>
              </w:rPr>
            </w:pPr>
            <w:r>
              <w:rPr>
                <w:rFonts w:ascii="Aptos Narrow" w:eastAsia="Aptos Narrow" w:hAnsi="Aptos Narrow" w:cs="Aptos Narrow"/>
                <w:color w:val="000000"/>
              </w:rPr>
              <w:t> </w:t>
            </w:r>
          </w:p>
        </w:tc>
        <w:tc>
          <w:tcPr>
            <w:tcW w:w="960"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14C" w14:textId="77777777" w:rsidR="0070632B" w:rsidRDefault="00A870C1">
            <w:pPr>
              <w:jc w:val="center"/>
              <w:rPr>
                <w:b/>
                <w:color w:val="FFFFFF"/>
              </w:rPr>
            </w:pPr>
            <w:r>
              <w:rPr>
                <w:b/>
                <w:color w:val="FFFFFF"/>
              </w:rPr>
              <w:t> </w:t>
            </w:r>
          </w:p>
        </w:tc>
        <w:tc>
          <w:tcPr>
            <w:tcW w:w="4129" w:type="dxa"/>
            <w:tcBorders>
              <w:top w:val="nil"/>
              <w:left w:val="nil"/>
              <w:bottom w:val="nil"/>
              <w:right w:val="single" w:sz="8" w:space="0" w:color="000000"/>
            </w:tcBorders>
            <w:shd w:val="clear" w:color="auto" w:fill="auto"/>
            <w:tcMar>
              <w:top w:w="15" w:type="dxa"/>
              <w:left w:w="15" w:type="dxa"/>
              <w:bottom w:w="0" w:type="dxa"/>
              <w:right w:w="15" w:type="dxa"/>
            </w:tcMar>
          </w:tcPr>
          <w:p w14:paraId="0000014D" w14:textId="77777777" w:rsidR="0070632B" w:rsidRDefault="00A870C1">
            <w:pPr>
              <w:jc w:val="left"/>
              <w:rPr>
                <w:rFonts w:ascii="Aptos Narrow" w:eastAsia="Aptos Narrow" w:hAnsi="Aptos Narrow" w:cs="Aptos Narrow"/>
                <w:color w:val="000000"/>
              </w:rPr>
            </w:pPr>
            <w:r>
              <w:rPr>
                <w:rFonts w:ascii="Aptos Narrow" w:eastAsia="Aptos Narrow" w:hAnsi="Aptos Narrow" w:cs="Aptos Narrow"/>
                <w:color w:val="000000"/>
              </w:rPr>
              <w:t> </w:t>
            </w:r>
          </w:p>
        </w:tc>
      </w:tr>
      <w:tr w:rsidR="0070632B" w14:paraId="1BE6DAA1" w14:textId="77777777" w:rsidTr="001567D0">
        <w:trPr>
          <w:trHeight w:val="285"/>
        </w:trPr>
        <w:tc>
          <w:tcPr>
            <w:tcW w:w="959"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14E" w14:textId="77777777" w:rsidR="0070632B" w:rsidRDefault="0070632B">
            <w:pPr>
              <w:widowControl w:val="0"/>
              <w:pBdr>
                <w:top w:val="nil"/>
                <w:left w:val="nil"/>
                <w:bottom w:val="nil"/>
                <w:right w:val="nil"/>
                <w:between w:val="nil"/>
              </w:pBdr>
              <w:spacing w:line="276" w:lineRule="auto"/>
              <w:jc w:val="left"/>
              <w:rPr>
                <w:rFonts w:ascii="Aptos Narrow" w:eastAsia="Aptos Narrow" w:hAnsi="Aptos Narrow" w:cs="Aptos Narrow"/>
                <w:color w:val="000000"/>
              </w:rPr>
            </w:pPr>
          </w:p>
        </w:tc>
        <w:tc>
          <w:tcPr>
            <w:tcW w:w="3151"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14F" w14:textId="77777777" w:rsidR="0070632B" w:rsidRDefault="0070632B">
            <w:pPr>
              <w:widowControl w:val="0"/>
              <w:pBdr>
                <w:top w:val="nil"/>
                <w:left w:val="nil"/>
                <w:bottom w:val="nil"/>
                <w:right w:val="nil"/>
                <w:between w:val="nil"/>
              </w:pBdr>
              <w:spacing w:line="276" w:lineRule="auto"/>
              <w:jc w:val="left"/>
              <w:rPr>
                <w:rFonts w:ascii="Aptos Narrow" w:eastAsia="Aptos Narrow" w:hAnsi="Aptos Narrow" w:cs="Aptos Narrow"/>
                <w:color w:val="000000"/>
              </w:rPr>
            </w:pPr>
          </w:p>
        </w:tc>
        <w:tc>
          <w:tcPr>
            <w:tcW w:w="1322"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150" w14:textId="77777777" w:rsidR="0070632B" w:rsidRDefault="0070632B">
            <w:pPr>
              <w:widowControl w:val="0"/>
              <w:pBdr>
                <w:top w:val="nil"/>
                <w:left w:val="nil"/>
                <w:bottom w:val="nil"/>
                <w:right w:val="nil"/>
                <w:between w:val="nil"/>
              </w:pBdr>
              <w:spacing w:line="276" w:lineRule="auto"/>
              <w:jc w:val="left"/>
              <w:rPr>
                <w:rFonts w:ascii="Aptos Narrow" w:eastAsia="Aptos Narrow" w:hAnsi="Aptos Narrow" w:cs="Aptos Narrow"/>
                <w:color w:val="000000"/>
              </w:rPr>
            </w:pPr>
          </w:p>
        </w:tc>
        <w:tc>
          <w:tcPr>
            <w:tcW w:w="960"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151" w14:textId="77777777" w:rsidR="0070632B" w:rsidRDefault="0070632B">
            <w:pPr>
              <w:widowControl w:val="0"/>
              <w:pBdr>
                <w:top w:val="nil"/>
                <w:left w:val="nil"/>
                <w:bottom w:val="nil"/>
                <w:right w:val="nil"/>
                <w:between w:val="nil"/>
              </w:pBdr>
              <w:spacing w:line="276" w:lineRule="auto"/>
              <w:jc w:val="left"/>
              <w:rPr>
                <w:rFonts w:ascii="Aptos Narrow" w:eastAsia="Aptos Narrow" w:hAnsi="Aptos Narrow" w:cs="Aptos Narrow"/>
                <w:color w:val="000000"/>
              </w:rPr>
            </w:pPr>
          </w:p>
        </w:tc>
        <w:tc>
          <w:tcPr>
            <w:tcW w:w="960"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152" w14:textId="77777777" w:rsidR="0070632B" w:rsidRDefault="0070632B">
            <w:pPr>
              <w:widowControl w:val="0"/>
              <w:pBdr>
                <w:top w:val="nil"/>
                <w:left w:val="nil"/>
                <w:bottom w:val="nil"/>
                <w:right w:val="nil"/>
                <w:between w:val="nil"/>
              </w:pBdr>
              <w:spacing w:line="276" w:lineRule="auto"/>
              <w:jc w:val="left"/>
              <w:rPr>
                <w:rFonts w:ascii="Aptos Narrow" w:eastAsia="Aptos Narrow" w:hAnsi="Aptos Narrow" w:cs="Aptos Narrow"/>
                <w:color w:val="000000"/>
              </w:rPr>
            </w:pPr>
          </w:p>
        </w:tc>
        <w:tc>
          <w:tcPr>
            <w:tcW w:w="4129" w:type="dxa"/>
            <w:tcBorders>
              <w:top w:val="nil"/>
              <w:left w:val="nil"/>
              <w:bottom w:val="nil"/>
              <w:right w:val="single" w:sz="8" w:space="0" w:color="000000"/>
            </w:tcBorders>
            <w:shd w:val="clear" w:color="auto" w:fill="auto"/>
            <w:tcMar>
              <w:top w:w="15" w:type="dxa"/>
              <w:left w:w="15" w:type="dxa"/>
              <w:bottom w:w="0" w:type="dxa"/>
              <w:right w:w="15" w:type="dxa"/>
            </w:tcMar>
          </w:tcPr>
          <w:p w14:paraId="00000153" w14:textId="77777777" w:rsidR="0070632B" w:rsidRDefault="00A870C1">
            <w:pPr>
              <w:rPr>
                <w:rFonts w:ascii="Aptos Narrow" w:eastAsia="Aptos Narrow" w:hAnsi="Aptos Narrow" w:cs="Aptos Narrow"/>
                <w:color w:val="000000"/>
              </w:rPr>
            </w:pPr>
            <w:r>
              <w:rPr>
                <w:rFonts w:ascii="Aptos Narrow" w:eastAsia="Aptos Narrow" w:hAnsi="Aptos Narrow" w:cs="Aptos Narrow"/>
                <w:color w:val="000000"/>
              </w:rPr>
              <w:t> </w:t>
            </w:r>
          </w:p>
        </w:tc>
      </w:tr>
      <w:tr w:rsidR="0070632B" w14:paraId="025E01C6" w14:textId="77777777" w:rsidTr="001567D0">
        <w:trPr>
          <w:trHeight w:val="285"/>
        </w:trPr>
        <w:tc>
          <w:tcPr>
            <w:tcW w:w="959"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154" w14:textId="77777777" w:rsidR="0070632B" w:rsidRDefault="0070632B">
            <w:pPr>
              <w:widowControl w:val="0"/>
              <w:pBdr>
                <w:top w:val="nil"/>
                <w:left w:val="nil"/>
                <w:bottom w:val="nil"/>
                <w:right w:val="nil"/>
                <w:between w:val="nil"/>
              </w:pBdr>
              <w:spacing w:line="276" w:lineRule="auto"/>
              <w:jc w:val="left"/>
              <w:rPr>
                <w:rFonts w:ascii="Aptos Narrow" w:eastAsia="Aptos Narrow" w:hAnsi="Aptos Narrow" w:cs="Aptos Narrow"/>
                <w:color w:val="000000"/>
              </w:rPr>
            </w:pPr>
          </w:p>
        </w:tc>
        <w:tc>
          <w:tcPr>
            <w:tcW w:w="3151"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155" w14:textId="77777777" w:rsidR="0070632B" w:rsidRDefault="0070632B">
            <w:pPr>
              <w:widowControl w:val="0"/>
              <w:pBdr>
                <w:top w:val="nil"/>
                <w:left w:val="nil"/>
                <w:bottom w:val="nil"/>
                <w:right w:val="nil"/>
                <w:between w:val="nil"/>
              </w:pBdr>
              <w:spacing w:line="276" w:lineRule="auto"/>
              <w:jc w:val="left"/>
              <w:rPr>
                <w:rFonts w:ascii="Aptos Narrow" w:eastAsia="Aptos Narrow" w:hAnsi="Aptos Narrow" w:cs="Aptos Narrow"/>
                <w:color w:val="000000"/>
              </w:rPr>
            </w:pPr>
          </w:p>
        </w:tc>
        <w:tc>
          <w:tcPr>
            <w:tcW w:w="1322"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156" w14:textId="77777777" w:rsidR="0070632B" w:rsidRDefault="0070632B">
            <w:pPr>
              <w:widowControl w:val="0"/>
              <w:pBdr>
                <w:top w:val="nil"/>
                <w:left w:val="nil"/>
                <w:bottom w:val="nil"/>
                <w:right w:val="nil"/>
                <w:between w:val="nil"/>
              </w:pBdr>
              <w:spacing w:line="276" w:lineRule="auto"/>
              <w:jc w:val="left"/>
              <w:rPr>
                <w:rFonts w:ascii="Aptos Narrow" w:eastAsia="Aptos Narrow" w:hAnsi="Aptos Narrow" w:cs="Aptos Narrow"/>
                <w:color w:val="000000"/>
              </w:rPr>
            </w:pPr>
          </w:p>
        </w:tc>
        <w:tc>
          <w:tcPr>
            <w:tcW w:w="960"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157" w14:textId="77777777" w:rsidR="0070632B" w:rsidRDefault="0070632B">
            <w:pPr>
              <w:widowControl w:val="0"/>
              <w:pBdr>
                <w:top w:val="nil"/>
                <w:left w:val="nil"/>
                <w:bottom w:val="nil"/>
                <w:right w:val="nil"/>
                <w:between w:val="nil"/>
              </w:pBdr>
              <w:spacing w:line="276" w:lineRule="auto"/>
              <w:jc w:val="left"/>
              <w:rPr>
                <w:rFonts w:ascii="Aptos Narrow" w:eastAsia="Aptos Narrow" w:hAnsi="Aptos Narrow" w:cs="Aptos Narrow"/>
                <w:color w:val="000000"/>
              </w:rPr>
            </w:pPr>
          </w:p>
        </w:tc>
        <w:tc>
          <w:tcPr>
            <w:tcW w:w="960" w:type="dxa"/>
            <w:vMerge/>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0000158" w14:textId="77777777" w:rsidR="0070632B" w:rsidRDefault="0070632B">
            <w:pPr>
              <w:widowControl w:val="0"/>
              <w:pBdr>
                <w:top w:val="nil"/>
                <w:left w:val="nil"/>
                <w:bottom w:val="nil"/>
                <w:right w:val="nil"/>
                <w:between w:val="nil"/>
              </w:pBdr>
              <w:spacing w:line="276" w:lineRule="auto"/>
              <w:jc w:val="left"/>
              <w:rPr>
                <w:rFonts w:ascii="Aptos Narrow" w:eastAsia="Aptos Narrow" w:hAnsi="Aptos Narrow" w:cs="Aptos Narrow"/>
                <w:color w:val="000000"/>
              </w:rPr>
            </w:pPr>
          </w:p>
        </w:tc>
        <w:tc>
          <w:tcPr>
            <w:tcW w:w="4129"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tcPr>
          <w:p w14:paraId="00000159" w14:textId="77777777" w:rsidR="0070632B" w:rsidRDefault="00A870C1">
            <w:pPr>
              <w:rPr>
                <w:rFonts w:ascii="Aptos Narrow" w:eastAsia="Aptos Narrow" w:hAnsi="Aptos Narrow" w:cs="Aptos Narrow"/>
                <w:color w:val="000000"/>
              </w:rPr>
            </w:pPr>
            <w:r>
              <w:rPr>
                <w:rFonts w:ascii="Aptos Narrow" w:eastAsia="Aptos Narrow" w:hAnsi="Aptos Narrow" w:cs="Aptos Narrow"/>
                <w:color w:val="000000"/>
              </w:rPr>
              <w:t> </w:t>
            </w:r>
          </w:p>
        </w:tc>
      </w:tr>
    </w:tbl>
    <w:p w14:paraId="0000015A" w14:textId="77777777" w:rsidR="0070632B" w:rsidRDefault="00A870C1">
      <w:pPr>
        <w:jc w:val="left"/>
        <w:rPr>
          <w:b/>
          <w:color w:val="4F81BD"/>
          <w:sz w:val="28"/>
          <w:szCs w:val="28"/>
        </w:rPr>
      </w:pPr>
      <w:r>
        <w:rPr>
          <w:b/>
          <w:color w:val="4F81BD"/>
          <w:sz w:val="28"/>
          <w:szCs w:val="28"/>
        </w:rPr>
        <w:t xml:space="preserve"> </w:t>
      </w:r>
    </w:p>
    <w:p w14:paraId="0000015F" w14:textId="77777777" w:rsidR="0070632B" w:rsidRDefault="0070632B">
      <w:pPr>
        <w:jc w:val="left"/>
        <w:rPr>
          <w:b/>
          <w:color w:val="4F81BD"/>
          <w:sz w:val="28"/>
          <w:szCs w:val="28"/>
        </w:rPr>
      </w:pPr>
    </w:p>
    <w:tbl>
      <w:tblPr>
        <w:tblStyle w:val="a3"/>
        <w:tblW w:w="10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0"/>
        <w:gridCol w:w="2800"/>
        <w:gridCol w:w="2440"/>
        <w:gridCol w:w="2220"/>
      </w:tblGrid>
      <w:tr w:rsidR="0070632B" w14:paraId="6B76ADA4" w14:textId="77777777">
        <w:trPr>
          <w:trHeight w:val="500"/>
        </w:trPr>
        <w:tc>
          <w:tcPr>
            <w:tcW w:w="28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0000160" w14:textId="77777777" w:rsidR="0070632B" w:rsidRDefault="00A870C1">
            <w:pPr>
              <w:jc w:val="left"/>
              <w:rPr>
                <w:rFonts w:ascii="Verdana" w:eastAsia="Verdana" w:hAnsi="Verdana" w:cs="Verdana"/>
                <w:b/>
                <w:color w:val="000000"/>
                <w:sz w:val="40"/>
                <w:szCs w:val="40"/>
              </w:rPr>
            </w:pPr>
            <w:r>
              <w:rPr>
                <w:rFonts w:ascii="Verdana" w:eastAsia="Verdana" w:hAnsi="Verdana" w:cs="Verdana"/>
                <w:b/>
                <w:color w:val="000000"/>
                <w:sz w:val="40"/>
                <w:szCs w:val="40"/>
              </w:rPr>
              <w:t>KEY</w:t>
            </w:r>
          </w:p>
        </w:tc>
        <w:tc>
          <w:tcPr>
            <w:tcW w:w="2800" w:type="dxa"/>
            <w:tcBorders>
              <w:top w:val="nil"/>
              <w:left w:val="nil"/>
              <w:bottom w:val="nil"/>
              <w:right w:val="nil"/>
            </w:tcBorders>
            <w:shd w:val="clear" w:color="auto" w:fill="auto"/>
            <w:tcMar>
              <w:top w:w="0" w:type="dxa"/>
              <w:left w:w="108" w:type="dxa"/>
              <w:bottom w:w="0" w:type="dxa"/>
              <w:right w:w="108" w:type="dxa"/>
            </w:tcMar>
          </w:tcPr>
          <w:p w14:paraId="00000161" w14:textId="77777777" w:rsidR="0070632B" w:rsidRDefault="0070632B">
            <w:pPr>
              <w:jc w:val="left"/>
              <w:rPr>
                <w:rFonts w:ascii="Verdana" w:eastAsia="Verdana" w:hAnsi="Verdana" w:cs="Verdana"/>
                <w:b/>
                <w:color w:val="000000"/>
                <w:sz w:val="40"/>
                <w:szCs w:val="40"/>
              </w:rPr>
            </w:pPr>
          </w:p>
        </w:tc>
        <w:tc>
          <w:tcPr>
            <w:tcW w:w="2440" w:type="dxa"/>
            <w:tcBorders>
              <w:top w:val="nil"/>
              <w:left w:val="nil"/>
              <w:bottom w:val="nil"/>
              <w:right w:val="nil"/>
            </w:tcBorders>
            <w:shd w:val="clear" w:color="auto" w:fill="auto"/>
            <w:tcMar>
              <w:top w:w="0" w:type="dxa"/>
              <w:left w:w="108" w:type="dxa"/>
              <w:bottom w:w="0" w:type="dxa"/>
              <w:right w:w="108" w:type="dxa"/>
            </w:tcMar>
          </w:tcPr>
          <w:p w14:paraId="00000162" w14:textId="77777777" w:rsidR="0070632B" w:rsidRDefault="0070632B">
            <w:pPr>
              <w:jc w:val="left"/>
              <w:rPr>
                <w:sz w:val="20"/>
                <w:szCs w:val="20"/>
              </w:rPr>
            </w:pPr>
          </w:p>
        </w:tc>
        <w:tc>
          <w:tcPr>
            <w:tcW w:w="2220" w:type="dxa"/>
            <w:tcBorders>
              <w:top w:val="nil"/>
              <w:left w:val="nil"/>
              <w:bottom w:val="nil"/>
              <w:right w:val="nil"/>
            </w:tcBorders>
            <w:shd w:val="clear" w:color="auto" w:fill="auto"/>
            <w:tcMar>
              <w:top w:w="0" w:type="dxa"/>
              <w:left w:w="108" w:type="dxa"/>
              <w:bottom w:w="0" w:type="dxa"/>
              <w:right w:w="108" w:type="dxa"/>
            </w:tcMar>
          </w:tcPr>
          <w:p w14:paraId="00000163" w14:textId="77777777" w:rsidR="0070632B" w:rsidRDefault="0070632B">
            <w:pPr>
              <w:jc w:val="left"/>
              <w:rPr>
                <w:sz w:val="20"/>
                <w:szCs w:val="20"/>
              </w:rPr>
            </w:pPr>
          </w:p>
        </w:tc>
      </w:tr>
      <w:tr w:rsidR="0070632B" w14:paraId="42F06CEF" w14:textId="77777777">
        <w:trPr>
          <w:trHeight w:val="300"/>
        </w:trPr>
        <w:tc>
          <w:tcPr>
            <w:tcW w:w="2880" w:type="dxa"/>
            <w:tcBorders>
              <w:top w:val="nil"/>
              <w:left w:val="nil"/>
              <w:bottom w:val="nil"/>
              <w:right w:val="nil"/>
            </w:tcBorders>
            <w:shd w:val="clear" w:color="auto" w:fill="auto"/>
            <w:tcMar>
              <w:top w:w="0" w:type="dxa"/>
              <w:left w:w="108" w:type="dxa"/>
              <w:bottom w:w="0" w:type="dxa"/>
              <w:right w:w="108" w:type="dxa"/>
            </w:tcMar>
          </w:tcPr>
          <w:p w14:paraId="00000164" w14:textId="77777777" w:rsidR="0070632B" w:rsidRDefault="0070632B">
            <w:pPr>
              <w:jc w:val="left"/>
              <w:rPr>
                <w:sz w:val="20"/>
                <w:szCs w:val="20"/>
              </w:rPr>
            </w:pPr>
          </w:p>
        </w:tc>
        <w:tc>
          <w:tcPr>
            <w:tcW w:w="2800" w:type="dxa"/>
            <w:tcBorders>
              <w:top w:val="nil"/>
              <w:left w:val="nil"/>
              <w:bottom w:val="nil"/>
              <w:right w:val="nil"/>
            </w:tcBorders>
            <w:shd w:val="clear" w:color="auto" w:fill="auto"/>
            <w:tcMar>
              <w:top w:w="0" w:type="dxa"/>
              <w:left w:w="108" w:type="dxa"/>
              <w:bottom w:w="0" w:type="dxa"/>
              <w:right w:w="108" w:type="dxa"/>
            </w:tcMar>
          </w:tcPr>
          <w:p w14:paraId="00000165" w14:textId="77777777" w:rsidR="0070632B" w:rsidRDefault="0070632B">
            <w:pPr>
              <w:jc w:val="left"/>
              <w:rPr>
                <w:sz w:val="20"/>
                <w:szCs w:val="20"/>
              </w:rPr>
            </w:pPr>
          </w:p>
        </w:tc>
        <w:tc>
          <w:tcPr>
            <w:tcW w:w="2440" w:type="dxa"/>
            <w:tcBorders>
              <w:top w:val="nil"/>
              <w:left w:val="nil"/>
              <w:bottom w:val="nil"/>
              <w:right w:val="nil"/>
            </w:tcBorders>
            <w:shd w:val="clear" w:color="auto" w:fill="auto"/>
            <w:tcMar>
              <w:top w:w="0" w:type="dxa"/>
              <w:left w:w="108" w:type="dxa"/>
              <w:bottom w:w="0" w:type="dxa"/>
              <w:right w:w="108" w:type="dxa"/>
            </w:tcMar>
          </w:tcPr>
          <w:p w14:paraId="00000166" w14:textId="77777777" w:rsidR="0070632B" w:rsidRDefault="0070632B">
            <w:pPr>
              <w:jc w:val="left"/>
              <w:rPr>
                <w:sz w:val="20"/>
                <w:szCs w:val="20"/>
              </w:rPr>
            </w:pPr>
          </w:p>
        </w:tc>
        <w:tc>
          <w:tcPr>
            <w:tcW w:w="2220" w:type="dxa"/>
            <w:tcBorders>
              <w:top w:val="nil"/>
              <w:left w:val="nil"/>
              <w:bottom w:val="nil"/>
              <w:right w:val="nil"/>
            </w:tcBorders>
            <w:shd w:val="clear" w:color="auto" w:fill="auto"/>
            <w:tcMar>
              <w:top w:w="0" w:type="dxa"/>
              <w:left w:w="108" w:type="dxa"/>
              <w:bottom w:w="0" w:type="dxa"/>
              <w:right w:w="108" w:type="dxa"/>
            </w:tcMar>
          </w:tcPr>
          <w:p w14:paraId="00000167" w14:textId="77777777" w:rsidR="0070632B" w:rsidRDefault="0070632B">
            <w:pPr>
              <w:jc w:val="left"/>
              <w:rPr>
                <w:sz w:val="20"/>
                <w:szCs w:val="20"/>
              </w:rPr>
            </w:pPr>
          </w:p>
        </w:tc>
      </w:tr>
      <w:tr w:rsidR="0070632B" w14:paraId="1C8FDD13" w14:textId="77777777">
        <w:trPr>
          <w:trHeight w:val="500"/>
        </w:trPr>
        <w:tc>
          <w:tcPr>
            <w:tcW w:w="2880" w:type="dxa"/>
            <w:tcBorders>
              <w:top w:val="single" w:sz="8" w:space="0" w:color="000000"/>
              <w:left w:val="single" w:sz="8" w:space="0" w:color="000000"/>
              <w:bottom w:val="nil"/>
              <w:right w:val="nil"/>
            </w:tcBorders>
            <w:shd w:val="clear" w:color="auto" w:fill="auto"/>
            <w:tcMar>
              <w:top w:w="0" w:type="dxa"/>
              <w:left w:w="108" w:type="dxa"/>
              <w:bottom w:w="0" w:type="dxa"/>
              <w:right w:w="108" w:type="dxa"/>
            </w:tcMar>
          </w:tcPr>
          <w:p w14:paraId="00000168" w14:textId="77777777" w:rsidR="0070632B" w:rsidRDefault="00A870C1">
            <w:pPr>
              <w:jc w:val="center"/>
              <w:rPr>
                <w:rFonts w:ascii="Verdana" w:eastAsia="Verdana" w:hAnsi="Verdana" w:cs="Verdana"/>
                <w:b/>
                <w:color w:val="000000"/>
                <w:sz w:val="40"/>
                <w:szCs w:val="40"/>
              </w:rPr>
            </w:pPr>
            <w:r>
              <w:rPr>
                <w:rFonts w:ascii="Verdana" w:eastAsia="Verdana" w:hAnsi="Verdana" w:cs="Verdana"/>
                <w:b/>
                <w:color w:val="000000"/>
                <w:sz w:val="40"/>
                <w:szCs w:val="40"/>
              </w:rPr>
              <w:lastRenderedPageBreak/>
              <w:t>Very likely</w:t>
            </w:r>
          </w:p>
        </w:tc>
        <w:tc>
          <w:tcPr>
            <w:tcW w:w="2800" w:type="dxa"/>
            <w:tcBorders>
              <w:top w:val="single" w:sz="8" w:space="0" w:color="000000"/>
              <w:left w:val="dotted" w:sz="4" w:space="0" w:color="7030A0"/>
              <w:bottom w:val="nil"/>
              <w:right w:val="single" w:sz="8" w:space="0" w:color="000000"/>
            </w:tcBorders>
            <w:shd w:val="clear" w:color="auto" w:fill="FFC000"/>
            <w:tcMar>
              <w:top w:w="0" w:type="dxa"/>
              <w:left w:w="108" w:type="dxa"/>
              <w:bottom w:w="0" w:type="dxa"/>
              <w:right w:w="108" w:type="dxa"/>
            </w:tcMar>
          </w:tcPr>
          <w:p w14:paraId="00000169" w14:textId="77777777" w:rsidR="0070632B" w:rsidRDefault="00A870C1">
            <w:pPr>
              <w:jc w:val="center"/>
              <w:rPr>
                <w:rFonts w:ascii="Verdana" w:eastAsia="Verdana" w:hAnsi="Verdana" w:cs="Verdana"/>
                <w:b/>
                <w:color w:val="000000"/>
                <w:sz w:val="28"/>
                <w:szCs w:val="28"/>
              </w:rPr>
            </w:pPr>
            <w:r>
              <w:rPr>
                <w:rFonts w:ascii="Verdana" w:eastAsia="Verdana" w:hAnsi="Verdana" w:cs="Verdana"/>
                <w:b/>
                <w:color w:val="000000"/>
                <w:sz w:val="28"/>
                <w:szCs w:val="28"/>
              </w:rPr>
              <w:t>Medium</w:t>
            </w:r>
            <w:r>
              <w:rPr>
                <w:rFonts w:ascii="Verdana" w:eastAsia="Verdana" w:hAnsi="Verdana" w:cs="Verdana"/>
                <w:b/>
                <w:color w:val="000000"/>
                <w:sz w:val="28"/>
                <w:szCs w:val="28"/>
              </w:rPr>
              <w:br/>
              <w:t>(3)</w:t>
            </w:r>
          </w:p>
        </w:tc>
        <w:tc>
          <w:tcPr>
            <w:tcW w:w="2440" w:type="dxa"/>
            <w:tcBorders>
              <w:top w:val="single" w:sz="8" w:space="0" w:color="000000"/>
              <w:left w:val="nil"/>
              <w:bottom w:val="nil"/>
              <w:right w:val="single" w:sz="8" w:space="0" w:color="000000"/>
            </w:tcBorders>
            <w:shd w:val="clear" w:color="auto" w:fill="FF0000"/>
            <w:tcMar>
              <w:top w:w="0" w:type="dxa"/>
              <w:left w:w="108" w:type="dxa"/>
              <w:bottom w:w="0" w:type="dxa"/>
              <w:right w:w="108" w:type="dxa"/>
            </w:tcMar>
          </w:tcPr>
          <w:p w14:paraId="0000016A" w14:textId="77777777" w:rsidR="0070632B" w:rsidRDefault="00A870C1">
            <w:pPr>
              <w:jc w:val="center"/>
              <w:rPr>
                <w:rFonts w:ascii="Verdana" w:eastAsia="Verdana" w:hAnsi="Verdana" w:cs="Verdana"/>
                <w:b/>
                <w:color w:val="FFFFFF"/>
                <w:sz w:val="28"/>
                <w:szCs w:val="28"/>
              </w:rPr>
            </w:pPr>
            <w:r>
              <w:rPr>
                <w:rFonts w:ascii="Verdana" w:eastAsia="Verdana" w:hAnsi="Verdana" w:cs="Verdana"/>
                <w:b/>
                <w:color w:val="FFFFFF"/>
                <w:sz w:val="28"/>
                <w:szCs w:val="28"/>
              </w:rPr>
              <w:t>High</w:t>
            </w:r>
            <w:r>
              <w:rPr>
                <w:rFonts w:ascii="Verdana" w:eastAsia="Verdana" w:hAnsi="Verdana" w:cs="Verdana"/>
                <w:b/>
                <w:color w:val="FFFFFF"/>
                <w:sz w:val="28"/>
                <w:szCs w:val="28"/>
              </w:rPr>
              <w:br/>
              <w:t>(4)</w:t>
            </w:r>
          </w:p>
        </w:tc>
        <w:tc>
          <w:tcPr>
            <w:tcW w:w="2220" w:type="dxa"/>
            <w:tcBorders>
              <w:top w:val="single" w:sz="8" w:space="0" w:color="000000"/>
              <w:left w:val="nil"/>
              <w:bottom w:val="nil"/>
              <w:right w:val="single" w:sz="8" w:space="0" w:color="000000"/>
            </w:tcBorders>
            <w:shd w:val="clear" w:color="auto" w:fill="FF0000"/>
            <w:tcMar>
              <w:top w:w="0" w:type="dxa"/>
              <w:left w:w="108" w:type="dxa"/>
              <w:bottom w:w="0" w:type="dxa"/>
              <w:right w:w="108" w:type="dxa"/>
            </w:tcMar>
          </w:tcPr>
          <w:p w14:paraId="0000016B" w14:textId="77777777" w:rsidR="0070632B" w:rsidRDefault="00A870C1">
            <w:pPr>
              <w:jc w:val="center"/>
              <w:rPr>
                <w:rFonts w:ascii="Verdana" w:eastAsia="Verdana" w:hAnsi="Verdana" w:cs="Verdana"/>
                <w:b/>
                <w:color w:val="FFFFFF"/>
                <w:sz w:val="28"/>
                <w:szCs w:val="28"/>
              </w:rPr>
            </w:pPr>
            <w:r>
              <w:rPr>
                <w:rFonts w:ascii="Verdana" w:eastAsia="Verdana" w:hAnsi="Verdana" w:cs="Verdana"/>
                <w:b/>
                <w:color w:val="FFFFFF"/>
                <w:sz w:val="28"/>
                <w:szCs w:val="28"/>
              </w:rPr>
              <w:t>High</w:t>
            </w:r>
            <w:r>
              <w:rPr>
                <w:rFonts w:ascii="Verdana" w:eastAsia="Verdana" w:hAnsi="Verdana" w:cs="Verdana"/>
                <w:b/>
                <w:color w:val="FFFFFF"/>
                <w:sz w:val="28"/>
                <w:szCs w:val="28"/>
              </w:rPr>
              <w:br/>
              <w:t>(5)</w:t>
            </w:r>
          </w:p>
        </w:tc>
      </w:tr>
      <w:tr w:rsidR="0070632B" w14:paraId="5620E9FB" w14:textId="77777777">
        <w:trPr>
          <w:trHeight w:val="410"/>
        </w:trPr>
        <w:tc>
          <w:tcPr>
            <w:tcW w:w="2880"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tcPr>
          <w:p w14:paraId="0000016C" w14:textId="77777777" w:rsidR="0070632B" w:rsidRDefault="00A870C1">
            <w:pPr>
              <w:jc w:val="center"/>
              <w:rPr>
                <w:rFonts w:ascii="Verdana" w:eastAsia="Verdana" w:hAnsi="Verdana" w:cs="Verdana"/>
                <w:color w:val="000000"/>
                <w:sz w:val="16"/>
                <w:szCs w:val="16"/>
              </w:rPr>
            </w:pPr>
            <w:r>
              <w:rPr>
                <w:rFonts w:ascii="Verdana" w:eastAsia="Verdana" w:hAnsi="Verdana" w:cs="Verdana"/>
                <w:color w:val="000000"/>
                <w:sz w:val="16"/>
                <w:szCs w:val="16"/>
              </w:rPr>
              <w:t>Probably expect the event to occur in most circumstances</w:t>
            </w:r>
          </w:p>
        </w:tc>
        <w:tc>
          <w:tcPr>
            <w:tcW w:w="2800" w:type="dxa"/>
            <w:tcBorders>
              <w:top w:val="nil"/>
              <w:left w:val="dotted" w:sz="4" w:space="0" w:color="7030A0"/>
              <w:bottom w:val="single" w:sz="8" w:space="0" w:color="000000"/>
              <w:right w:val="single" w:sz="8" w:space="0" w:color="000000"/>
            </w:tcBorders>
            <w:shd w:val="clear" w:color="auto" w:fill="FFC000"/>
            <w:tcMar>
              <w:top w:w="0" w:type="dxa"/>
              <w:left w:w="108" w:type="dxa"/>
              <w:bottom w:w="0" w:type="dxa"/>
              <w:right w:w="108" w:type="dxa"/>
            </w:tcMar>
          </w:tcPr>
          <w:p w14:paraId="0000016D" w14:textId="77777777" w:rsidR="0070632B" w:rsidRDefault="0070632B">
            <w:pPr>
              <w:jc w:val="center"/>
              <w:rPr>
                <w:rFonts w:ascii="Verdana" w:eastAsia="Verdana" w:hAnsi="Verdana" w:cs="Verdana"/>
                <w:b/>
                <w:color w:val="000000"/>
                <w:sz w:val="28"/>
                <w:szCs w:val="28"/>
              </w:rPr>
            </w:pPr>
          </w:p>
        </w:tc>
        <w:tc>
          <w:tcPr>
            <w:tcW w:w="2440" w:type="dxa"/>
            <w:tcBorders>
              <w:top w:val="nil"/>
              <w:left w:val="nil"/>
              <w:bottom w:val="single" w:sz="8" w:space="0" w:color="000000"/>
              <w:right w:val="single" w:sz="8" w:space="0" w:color="000000"/>
            </w:tcBorders>
            <w:shd w:val="clear" w:color="auto" w:fill="FF0000"/>
            <w:tcMar>
              <w:top w:w="0" w:type="dxa"/>
              <w:left w:w="108" w:type="dxa"/>
              <w:bottom w:w="0" w:type="dxa"/>
              <w:right w:w="108" w:type="dxa"/>
            </w:tcMar>
          </w:tcPr>
          <w:p w14:paraId="0000016E" w14:textId="77777777" w:rsidR="0070632B" w:rsidRDefault="0070632B">
            <w:pPr>
              <w:jc w:val="center"/>
              <w:rPr>
                <w:rFonts w:ascii="Verdana" w:eastAsia="Verdana" w:hAnsi="Verdana" w:cs="Verdana"/>
                <w:b/>
                <w:color w:val="FFFFFF"/>
                <w:sz w:val="28"/>
                <w:szCs w:val="28"/>
              </w:rPr>
            </w:pPr>
          </w:p>
        </w:tc>
        <w:tc>
          <w:tcPr>
            <w:tcW w:w="2220" w:type="dxa"/>
            <w:tcBorders>
              <w:top w:val="nil"/>
              <w:left w:val="nil"/>
              <w:bottom w:val="single" w:sz="8" w:space="0" w:color="000000"/>
              <w:right w:val="single" w:sz="8" w:space="0" w:color="000000"/>
            </w:tcBorders>
            <w:shd w:val="clear" w:color="auto" w:fill="FF0000"/>
            <w:tcMar>
              <w:top w:w="0" w:type="dxa"/>
              <w:left w:w="108" w:type="dxa"/>
              <w:bottom w:w="0" w:type="dxa"/>
              <w:right w:w="108" w:type="dxa"/>
            </w:tcMar>
          </w:tcPr>
          <w:p w14:paraId="0000016F" w14:textId="77777777" w:rsidR="0070632B" w:rsidRDefault="0070632B">
            <w:pPr>
              <w:jc w:val="center"/>
              <w:rPr>
                <w:rFonts w:ascii="Verdana" w:eastAsia="Verdana" w:hAnsi="Verdana" w:cs="Verdana"/>
                <w:b/>
                <w:color w:val="FFFFFF"/>
                <w:sz w:val="28"/>
                <w:szCs w:val="28"/>
              </w:rPr>
            </w:pPr>
          </w:p>
        </w:tc>
      </w:tr>
      <w:tr w:rsidR="0070632B" w14:paraId="47BD3858" w14:textId="77777777">
        <w:trPr>
          <w:trHeight w:val="490"/>
        </w:trPr>
        <w:tc>
          <w:tcPr>
            <w:tcW w:w="2880" w:type="dxa"/>
            <w:tcBorders>
              <w:top w:val="nil"/>
              <w:left w:val="single" w:sz="8" w:space="0" w:color="000000"/>
              <w:bottom w:val="nil"/>
              <w:right w:val="nil"/>
            </w:tcBorders>
            <w:shd w:val="clear" w:color="auto" w:fill="auto"/>
            <w:tcMar>
              <w:top w:w="0" w:type="dxa"/>
              <w:left w:w="108" w:type="dxa"/>
              <w:bottom w:w="0" w:type="dxa"/>
              <w:right w:w="108" w:type="dxa"/>
            </w:tcMar>
          </w:tcPr>
          <w:p w14:paraId="00000170" w14:textId="77777777" w:rsidR="0070632B" w:rsidRDefault="00A870C1">
            <w:pPr>
              <w:jc w:val="center"/>
              <w:rPr>
                <w:rFonts w:ascii="Verdana" w:eastAsia="Verdana" w:hAnsi="Verdana" w:cs="Verdana"/>
                <w:b/>
                <w:color w:val="000000"/>
                <w:sz w:val="40"/>
                <w:szCs w:val="40"/>
              </w:rPr>
            </w:pPr>
            <w:r>
              <w:rPr>
                <w:rFonts w:ascii="Verdana" w:eastAsia="Verdana" w:hAnsi="Verdana" w:cs="Verdana"/>
                <w:b/>
                <w:color w:val="000000"/>
                <w:sz w:val="40"/>
                <w:szCs w:val="40"/>
              </w:rPr>
              <w:t>Likely</w:t>
            </w:r>
          </w:p>
        </w:tc>
        <w:tc>
          <w:tcPr>
            <w:tcW w:w="2800" w:type="dxa"/>
            <w:vMerge w:val="restart"/>
            <w:tcBorders>
              <w:top w:val="nil"/>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14:paraId="00000171" w14:textId="77777777" w:rsidR="0070632B" w:rsidRDefault="00A870C1">
            <w:pPr>
              <w:jc w:val="center"/>
              <w:rPr>
                <w:rFonts w:ascii="Verdana" w:eastAsia="Verdana" w:hAnsi="Verdana" w:cs="Verdana"/>
                <w:b/>
                <w:color w:val="000000"/>
                <w:sz w:val="28"/>
                <w:szCs w:val="28"/>
              </w:rPr>
            </w:pPr>
            <w:r>
              <w:rPr>
                <w:rFonts w:ascii="Verdana" w:eastAsia="Verdana" w:hAnsi="Verdana" w:cs="Verdana"/>
                <w:b/>
                <w:color w:val="000000"/>
                <w:sz w:val="28"/>
                <w:szCs w:val="28"/>
              </w:rPr>
              <w:t>Low</w:t>
            </w:r>
            <w:r>
              <w:rPr>
                <w:rFonts w:ascii="Verdana" w:eastAsia="Verdana" w:hAnsi="Verdana" w:cs="Verdana"/>
                <w:b/>
                <w:color w:val="000000"/>
                <w:sz w:val="28"/>
                <w:szCs w:val="28"/>
              </w:rPr>
              <w:br/>
              <w:t>(2)</w:t>
            </w:r>
          </w:p>
        </w:tc>
        <w:tc>
          <w:tcPr>
            <w:tcW w:w="2440" w:type="dxa"/>
            <w:vMerge w:val="restart"/>
            <w:tcBorders>
              <w:top w:val="nil"/>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00000172" w14:textId="77777777" w:rsidR="0070632B" w:rsidRDefault="00A870C1">
            <w:pPr>
              <w:jc w:val="center"/>
              <w:rPr>
                <w:rFonts w:ascii="Verdana" w:eastAsia="Verdana" w:hAnsi="Verdana" w:cs="Verdana"/>
                <w:b/>
                <w:color w:val="000000"/>
                <w:sz w:val="28"/>
                <w:szCs w:val="28"/>
              </w:rPr>
            </w:pPr>
            <w:r>
              <w:rPr>
                <w:rFonts w:ascii="Verdana" w:eastAsia="Verdana" w:hAnsi="Verdana" w:cs="Verdana"/>
                <w:b/>
                <w:color w:val="000000"/>
                <w:sz w:val="28"/>
                <w:szCs w:val="28"/>
              </w:rPr>
              <w:t>Medium</w:t>
            </w:r>
            <w:r>
              <w:rPr>
                <w:rFonts w:ascii="Verdana" w:eastAsia="Verdana" w:hAnsi="Verdana" w:cs="Verdana"/>
                <w:b/>
                <w:color w:val="000000"/>
                <w:sz w:val="28"/>
                <w:szCs w:val="28"/>
              </w:rPr>
              <w:br/>
              <w:t>(3)</w:t>
            </w:r>
          </w:p>
        </w:tc>
        <w:tc>
          <w:tcPr>
            <w:tcW w:w="2220" w:type="dxa"/>
            <w:vMerge w:val="restart"/>
            <w:tcBorders>
              <w:top w:val="nil"/>
              <w:left w:val="single" w:sz="8" w:space="0" w:color="000000"/>
              <w:bottom w:val="single" w:sz="8" w:space="0" w:color="000000"/>
              <w:right w:val="single" w:sz="8" w:space="0" w:color="000000"/>
            </w:tcBorders>
            <w:shd w:val="clear" w:color="auto" w:fill="FF0000"/>
            <w:tcMar>
              <w:top w:w="0" w:type="dxa"/>
              <w:left w:w="108" w:type="dxa"/>
              <w:bottom w:w="0" w:type="dxa"/>
              <w:right w:w="108" w:type="dxa"/>
            </w:tcMar>
          </w:tcPr>
          <w:p w14:paraId="00000173" w14:textId="77777777" w:rsidR="0070632B" w:rsidRDefault="00A870C1">
            <w:pPr>
              <w:jc w:val="center"/>
              <w:rPr>
                <w:rFonts w:ascii="Verdana" w:eastAsia="Verdana" w:hAnsi="Verdana" w:cs="Verdana"/>
                <w:b/>
                <w:color w:val="FFFFFF"/>
                <w:sz w:val="28"/>
                <w:szCs w:val="28"/>
              </w:rPr>
            </w:pPr>
            <w:r>
              <w:rPr>
                <w:rFonts w:ascii="Verdana" w:eastAsia="Verdana" w:hAnsi="Verdana" w:cs="Verdana"/>
                <w:b/>
                <w:color w:val="FFFFFF"/>
                <w:sz w:val="28"/>
                <w:szCs w:val="28"/>
              </w:rPr>
              <w:t>High</w:t>
            </w:r>
            <w:r>
              <w:rPr>
                <w:rFonts w:ascii="Verdana" w:eastAsia="Verdana" w:hAnsi="Verdana" w:cs="Verdana"/>
                <w:b/>
                <w:color w:val="FFFFFF"/>
                <w:sz w:val="28"/>
                <w:szCs w:val="28"/>
              </w:rPr>
              <w:br/>
              <w:t>(4)</w:t>
            </w:r>
          </w:p>
        </w:tc>
      </w:tr>
      <w:tr w:rsidR="0070632B" w14:paraId="412772F7" w14:textId="77777777">
        <w:trPr>
          <w:trHeight w:val="410"/>
        </w:trPr>
        <w:tc>
          <w:tcPr>
            <w:tcW w:w="2880"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tcPr>
          <w:p w14:paraId="00000174" w14:textId="77777777" w:rsidR="0070632B" w:rsidRDefault="00A870C1">
            <w:pPr>
              <w:jc w:val="center"/>
              <w:rPr>
                <w:rFonts w:ascii="Verdana" w:eastAsia="Verdana" w:hAnsi="Verdana" w:cs="Verdana"/>
                <w:color w:val="000000"/>
                <w:sz w:val="16"/>
                <w:szCs w:val="16"/>
              </w:rPr>
            </w:pPr>
            <w:r>
              <w:rPr>
                <w:rFonts w:ascii="Verdana" w:eastAsia="Verdana" w:hAnsi="Verdana" w:cs="Verdana"/>
                <w:color w:val="000000"/>
                <w:sz w:val="16"/>
                <w:szCs w:val="16"/>
              </w:rPr>
              <w:t>Event likely to occur at least once over the coming year</w:t>
            </w:r>
          </w:p>
        </w:tc>
        <w:tc>
          <w:tcPr>
            <w:tcW w:w="2800" w:type="dxa"/>
            <w:vMerge/>
            <w:tcBorders>
              <w:top w:val="nil"/>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14:paraId="00000175" w14:textId="77777777" w:rsidR="0070632B" w:rsidRDefault="0070632B">
            <w:pPr>
              <w:widowControl w:val="0"/>
              <w:pBdr>
                <w:top w:val="nil"/>
                <w:left w:val="nil"/>
                <w:bottom w:val="nil"/>
                <w:right w:val="nil"/>
                <w:between w:val="nil"/>
              </w:pBdr>
              <w:spacing w:line="276" w:lineRule="auto"/>
              <w:jc w:val="left"/>
              <w:rPr>
                <w:rFonts w:ascii="Verdana" w:eastAsia="Verdana" w:hAnsi="Verdana" w:cs="Verdana"/>
                <w:color w:val="000000"/>
                <w:sz w:val="16"/>
                <w:szCs w:val="16"/>
              </w:rPr>
            </w:pPr>
          </w:p>
        </w:tc>
        <w:tc>
          <w:tcPr>
            <w:tcW w:w="2440" w:type="dxa"/>
            <w:vMerge/>
            <w:tcBorders>
              <w:top w:val="nil"/>
              <w:left w:val="single" w:sz="8" w:space="0" w:color="000000"/>
              <w:bottom w:val="single" w:sz="8" w:space="0" w:color="000000"/>
              <w:right w:val="single" w:sz="8" w:space="0" w:color="000000"/>
            </w:tcBorders>
            <w:shd w:val="clear" w:color="auto" w:fill="FFC000"/>
            <w:tcMar>
              <w:top w:w="0" w:type="dxa"/>
              <w:left w:w="108" w:type="dxa"/>
              <w:bottom w:w="0" w:type="dxa"/>
              <w:right w:w="108" w:type="dxa"/>
            </w:tcMar>
          </w:tcPr>
          <w:p w14:paraId="00000176" w14:textId="77777777" w:rsidR="0070632B" w:rsidRDefault="0070632B">
            <w:pPr>
              <w:widowControl w:val="0"/>
              <w:pBdr>
                <w:top w:val="nil"/>
                <w:left w:val="nil"/>
                <w:bottom w:val="nil"/>
                <w:right w:val="nil"/>
                <w:between w:val="nil"/>
              </w:pBdr>
              <w:spacing w:line="276" w:lineRule="auto"/>
              <w:jc w:val="left"/>
              <w:rPr>
                <w:rFonts w:ascii="Verdana" w:eastAsia="Verdana" w:hAnsi="Verdana" w:cs="Verdana"/>
                <w:color w:val="000000"/>
                <w:sz w:val="16"/>
                <w:szCs w:val="16"/>
              </w:rPr>
            </w:pPr>
          </w:p>
        </w:tc>
        <w:tc>
          <w:tcPr>
            <w:tcW w:w="2220" w:type="dxa"/>
            <w:vMerge/>
            <w:tcBorders>
              <w:top w:val="nil"/>
              <w:left w:val="single" w:sz="8" w:space="0" w:color="000000"/>
              <w:bottom w:val="single" w:sz="8" w:space="0" w:color="000000"/>
              <w:right w:val="single" w:sz="8" w:space="0" w:color="000000"/>
            </w:tcBorders>
            <w:shd w:val="clear" w:color="auto" w:fill="FF0000"/>
            <w:tcMar>
              <w:top w:w="0" w:type="dxa"/>
              <w:left w:w="108" w:type="dxa"/>
              <w:bottom w:w="0" w:type="dxa"/>
              <w:right w:w="108" w:type="dxa"/>
            </w:tcMar>
          </w:tcPr>
          <w:p w14:paraId="00000177" w14:textId="77777777" w:rsidR="0070632B" w:rsidRDefault="0070632B">
            <w:pPr>
              <w:widowControl w:val="0"/>
              <w:pBdr>
                <w:top w:val="nil"/>
                <w:left w:val="nil"/>
                <w:bottom w:val="nil"/>
                <w:right w:val="nil"/>
                <w:between w:val="nil"/>
              </w:pBdr>
              <w:spacing w:line="276" w:lineRule="auto"/>
              <w:jc w:val="left"/>
              <w:rPr>
                <w:rFonts w:ascii="Verdana" w:eastAsia="Verdana" w:hAnsi="Verdana" w:cs="Verdana"/>
                <w:color w:val="000000"/>
                <w:sz w:val="16"/>
                <w:szCs w:val="16"/>
              </w:rPr>
            </w:pPr>
          </w:p>
        </w:tc>
      </w:tr>
      <w:tr w:rsidR="0070632B" w14:paraId="21725642" w14:textId="77777777">
        <w:trPr>
          <w:trHeight w:val="490"/>
        </w:trPr>
        <w:tc>
          <w:tcPr>
            <w:tcW w:w="2880" w:type="dxa"/>
            <w:tcBorders>
              <w:top w:val="nil"/>
              <w:left w:val="single" w:sz="8" w:space="0" w:color="000000"/>
              <w:bottom w:val="nil"/>
              <w:right w:val="nil"/>
            </w:tcBorders>
            <w:shd w:val="clear" w:color="auto" w:fill="auto"/>
            <w:tcMar>
              <w:top w:w="0" w:type="dxa"/>
              <w:left w:w="108" w:type="dxa"/>
              <w:bottom w:w="0" w:type="dxa"/>
              <w:right w:w="108" w:type="dxa"/>
            </w:tcMar>
          </w:tcPr>
          <w:p w14:paraId="00000178" w14:textId="77777777" w:rsidR="0070632B" w:rsidRDefault="00A870C1">
            <w:pPr>
              <w:jc w:val="center"/>
              <w:rPr>
                <w:rFonts w:ascii="Verdana" w:eastAsia="Verdana" w:hAnsi="Verdana" w:cs="Verdana"/>
                <w:b/>
                <w:color w:val="000000"/>
                <w:sz w:val="40"/>
                <w:szCs w:val="40"/>
              </w:rPr>
            </w:pPr>
            <w:r>
              <w:rPr>
                <w:rFonts w:ascii="Verdana" w:eastAsia="Verdana" w:hAnsi="Verdana" w:cs="Verdana"/>
                <w:b/>
                <w:color w:val="000000"/>
                <w:sz w:val="40"/>
                <w:szCs w:val="40"/>
              </w:rPr>
              <w:t>Unlikely</w:t>
            </w:r>
          </w:p>
        </w:tc>
        <w:tc>
          <w:tcPr>
            <w:tcW w:w="2800" w:type="dxa"/>
            <w:vMerge w:val="restart"/>
            <w:tcBorders>
              <w:top w:val="nil"/>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14:paraId="00000179" w14:textId="77777777" w:rsidR="0070632B" w:rsidRDefault="00A870C1">
            <w:pPr>
              <w:jc w:val="center"/>
              <w:rPr>
                <w:rFonts w:ascii="Verdana" w:eastAsia="Verdana" w:hAnsi="Verdana" w:cs="Verdana"/>
                <w:b/>
                <w:color w:val="000000"/>
                <w:sz w:val="28"/>
                <w:szCs w:val="28"/>
              </w:rPr>
            </w:pPr>
            <w:r>
              <w:rPr>
                <w:rFonts w:ascii="Verdana" w:eastAsia="Verdana" w:hAnsi="Verdana" w:cs="Verdana"/>
                <w:b/>
                <w:color w:val="000000"/>
                <w:sz w:val="28"/>
                <w:szCs w:val="28"/>
              </w:rPr>
              <w:t>Low</w:t>
            </w:r>
            <w:r>
              <w:rPr>
                <w:rFonts w:ascii="Verdana" w:eastAsia="Verdana" w:hAnsi="Verdana" w:cs="Verdana"/>
                <w:b/>
                <w:color w:val="000000"/>
                <w:sz w:val="28"/>
                <w:szCs w:val="28"/>
              </w:rPr>
              <w:br/>
              <w:t>(1)</w:t>
            </w:r>
          </w:p>
        </w:tc>
        <w:tc>
          <w:tcPr>
            <w:tcW w:w="2440" w:type="dxa"/>
            <w:vMerge w:val="restart"/>
            <w:tcBorders>
              <w:top w:val="nil"/>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14:paraId="0000017A" w14:textId="77777777" w:rsidR="0070632B" w:rsidRDefault="00A870C1">
            <w:pPr>
              <w:jc w:val="center"/>
              <w:rPr>
                <w:rFonts w:ascii="Verdana" w:eastAsia="Verdana" w:hAnsi="Verdana" w:cs="Verdana"/>
                <w:b/>
                <w:color w:val="000000"/>
                <w:sz w:val="28"/>
                <w:szCs w:val="28"/>
              </w:rPr>
            </w:pPr>
            <w:r>
              <w:rPr>
                <w:rFonts w:ascii="Verdana" w:eastAsia="Verdana" w:hAnsi="Verdana" w:cs="Verdana"/>
                <w:b/>
                <w:color w:val="000000"/>
                <w:sz w:val="28"/>
                <w:szCs w:val="28"/>
              </w:rPr>
              <w:t>Low</w:t>
            </w:r>
            <w:r>
              <w:rPr>
                <w:rFonts w:ascii="Verdana" w:eastAsia="Verdana" w:hAnsi="Verdana" w:cs="Verdana"/>
                <w:b/>
                <w:color w:val="000000"/>
                <w:sz w:val="28"/>
                <w:szCs w:val="28"/>
              </w:rPr>
              <w:br/>
              <w:t>(2)</w:t>
            </w:r>
          </w:p>
        </w:tc>
        <w:tc>
          <w:tcPr>
            <w:tcW w:w="2220" w:type="dxa"/>
            <w:vMerge w:val="restart"/>
            <w:tcBorders>
              <w:top w:val="nil"/>
              <w:left w:val="single" w:sz="8" w:space="0" w:color="000000"/>
              <w:bottom w:val="dotted" w:sz="4" w:space="0" w:color="7030A0"/>
              <w:right w:val="single" w:sz="8" w:space="0" w:color="000000"/>
            </w:tcBorders>
            <w:shd w:val="clear" w:color="auto" w:fill="FFC000"/>
            <w:tcMar>
              <w:top w:w="0" w:type="dxa"/>
              <w:left w:w="108" w:type="dxa"/>
              <w:bottom w:w="0" w:type="dxa"/>
              <w:right w:w="108" w:type="dxa"/>
            </w:tcMar>
          </w:tcPr>
          <w:p w14:paraId="0000017B" w14:textId="77777777" w:rsidR="0070632B" w:rsidRDefault="00A870C1">
            <w:pPr>
              <w:jc w:val="center"/>
              <w:rPr>
                <w:rFonts w:ascii="Verdana" w:eastAsia="Verdana" w:hAnsi="Verdana" w:cs="Verdana"/>
                <w:b/>
                <w:color w:val="000000"/>
                <w:sz w:val="28"/>
                <w:szCs w:val="28"/>
              </w:rPr>
            </w:pPr>
            <w:r>
              <w:rPr>
                <w:rFonts w:ascii="Verdana" w:eastAsia="Verdana" w:hAnsi="Verdana" w:cs="Verdana"/>
                <w:b/>
                <w:color w:val="000000"/>
                <w:sz w:val="28"/>
                <w:szCs w:val="28"/>
              </w:rPr>
              <w:t>Medium</w:t>
            </w:r>
            <w:r>
              <w:rPr>
                <w:rFonts w:ascii="Verdana" w:eastAsia="Verdana" w:hAnsi="Verdana" w:cs="Verdana"/>
                <w:b/>
                <w:color w:val="000000"/>
                <w:sz w:val="28"/>
                <w:szCs w:val="28"/>
              </w:rPr>
              <w:br/>
              <w:t>(3)</w:t>
            </w:r>
          </w:p>
        </w:tc>
      </w:tr>
      <w:tr w:rsidR="0070632B" w14:paraId="3A63E45D" w14:textId="77777777">
        <w:trPr>
          <w:trHeight w:val="410"/>
        </w:trPr>
        <w:tc>
          <w:tcPr>
            <w:tcW w:w="2880"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tcPr>
          <w:p w14:paraId="0000017C" w14:textId="77777777" w:rsidR="0070632B" w:rsidRDefault="00A870C1">
            <w:pPr>
              <w:jc w:val="center"/>
              <w:rPr>
                <w:rFonts w:ascii="Verdana" w:eastAsia="Verdana" w:hAnsi="Verdana" w:cs="Verdana"/>
                <w:color w:val="000000"/>
                <w:sz w:val="16"/>
                <w:szCs w:val="16"/>
              </w:rPr>
            </w:pPr>
            <w:r>
              <w:rPr>
                <w:rFonts w:ascii="Verdana" w:eastAsia="Verdana" w:hAnsi="Verdana" w:cs="Verdana"/>
                <w:color w:val="000000"/>
                <w:sz w:val="16"/>
                <w:szCs w:val="16"/>
              </w:rPr>
              <w:t>Occurrence is conceivable, but unlikely to occur</w:t>
            </w:r>
          </w:p>
        </w:tc>
        <w:tc>
          <w:tcPr>
            <w:tcW w:w="2800" w:type="dxa"/>
            <w:vMerge/>
            <w:tcBorders>
              <w:top w:val="nil"/>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14:paraId="0000017D" w14:textId="77777777" w:rsidR="0070632B" w:rsidRDefault="0070632B">
            <w:pPr>
              <w:widowControl w:val="0"/>
              <w:pBdr>
                <w:top w:val="nil"/>
                <w:left w:val="nil"/>
                <w:bottom w:val="nil"/>
                <w:right w:val="nil"/>
                <w:between w:val="nil"/>
              </w:pBdr>
              <w:spacing w:line="276" w:lineRule="auto"/>
              <w:jc w:val="left"/>
              <w:rPr>
                <w:rFonts w:ascii="Verdana" w:eastAsia="Verdana" w:hAnsi="Verdana" w:cs="Verdana"/>
                <w:color w:val="000000"/>
                <w:sz w:val="16"/>
                <w:szCs w:val="16"/>
              </w:rPr>
            </w:pPr>
          </w:p>
        </w:tc>
        <w:tc>
          <w:tcPr>
            <w:tcW w:w="2440" w:type="dxa"/>
            <w:vMerge/>
            <w:tcBorders>
              <w:top w:val="nil"/>
              <w:left w:val="single" w:sz="8" w:space="0" w:color="000000"/>
              <w:bottom w:val="single" w:sz="8" w:space="0" w:color="000000"/>
              <w:right w:val="single" w:sz="8" w:space="0" w:color="000000"/>
            </w:tcBorders>
            <w:shd w:val="clear" w:color="auto" w:fill="92D050"/>
            <w:tcMar>
              <w:top w:w="0" w:type="dxa"/>
              <w:left w:w="108" w:type="dxa"/>
              <w:bottom w:w="0" w:type="dxa"/>
              <w:right w:w="108" w:type="dxa"/>
            </w:tcMar>
          </w:tcPr>
          <w:p w14:paraId="0000017E" w14:textId="77777777" w:rsidR="0070632B" w:rsidRDefault="0070632B">
            <w:pPr>
              <w:widowControl w:val="0"/>
              <w:pBdr>
                <w:top w:val="nil"/>
                <w:left w:val="nil"/>
                <w:bottom w:val="nil"/>
                <w:right w:val="nil"/>
                <w:between w:val="nil"/>
              </w:pBdr>
              <w:spacing w:line="276" w:lineRule="auto"/>
              <w:jc w:val="left"/>
              <w:rPr>
                <w:rFonts w:ascii="Verdana" w:eastAsia="Verdana" w:hAnsi="Verdana" w:cs="Verdana"/>
                <w:color w:val="000000"/>
                <w:sz w:val="16"/>
                <w:szCs w:val="16"/>
              </w:rPr>
            </w:pPr>
          </w:p>
        </w:tc>
        <w:tc>
          <w:tcPr>
            <w:tcW w:w="2220" w:type="dxa"/>
            <w:vMerge/>
            <w:tcBorders>
              <w:top w:val="nil"/>
              <w:left w:val="single" w:sz="8" w:space="0" w:color="000000"/>
              <w:bottom w:val="dotted" w:sz="4" w:space="0" w:color="7030A0"/>
              <w:right w:val="single" w:sz="8" w:space="0" w:color="000000"/>
            </w:tcBorders>
            <w:shd w:val="clear" w:color="auto" w:fill="FFC000"/>
            <w:tcMar>
              <w:top w:w="0" w:type="dxa"/>
              <w:left w:w="108" w:type="dxa"/>
              <w:bottom w:w="0" w:type="dxa"/>
              <w:right w:w="108" w:type="dxa"/>
            </w:tcMar>
          </w:tcPr>
          <w:p w14:paraId="0000017F" w14:textId="77777777" w:rsidR="0070632B" w:rsidRDefault="0070632B">
            <w:pPr>
              <w:widowControl w:val="0"/>
              <w:pBdr>
                <w:top w:val="nil"/>
                <w:left w:val="nil"/>
                <w:bottom w:val="nil"/>
                <w:right w:val="nil"/>
                <w:between w:val="nil"/>
              </w:pBdr>
              <w:spacing w:line="276" w:lineRule="auto"/>
              <w:jc w:val="left"/>
              <w:rPr>
                <w:rFonts w:ascii="Verdana" w:eastAsia="Verdana" w:hAnsi="Verdana" w:cs="Verdana"/>
                <w:color w:val="000000"/>
                <w:sz w:val="16"/>
                <w:szCs w:val="16"/>
              </w:rPr>
            </w:pPr>
          </w:p>
        </w:tc>
      </w:tr>
      <w:tr w:rsidR="0070632B" w14:paraId="253C9B14" w14:textId="77777777">
        <w:trPr>
          <w:trHeight w:val="470"/>
        </w:trPr>
        <w:tc>
          <w:tcPr>
            <w:tcW w:w="288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0000180" w14:textId="77777777" w:rsidR="0070632B" w:rsidRDefault="0070632B">
            <w:pPr>
              <w:jc w:val="center"/>
              <w:rPr>
                <w:rFonts w:ascii="Verdana" w:eastAsia="Verdana" w:hAnsi="Verdana" w:cs="Verdana"/>
                <w:b/>
                <w:color w:val="000000"/>
                <w:sz w:val="36"/>
                <w:szCs w:val="36"/>
              </w:rPr>
            </w:pPr>
          </w:p>
        </w:tc>
        <w:tc>
          <w:tcPr>
            <w:tcW w:w="28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0000181" w14:textId="77777777" w:rsidR="0070632B" w:rsidRDefault="00A870C1">
            <w:pPr>
              <w:jc w:val="center"/>
              <w:rPr>
                <w:rFonts w:ascii="Verdana" w:eastAsia="Verdana" w:hAnsi="Verdana" w:cs="Verdana"/>
                <w:b/>
                <w:color w:val="000000"/>
                <w:sz w:val="36"/>
                <w:szCs w:val="36"/>
              </w:rPr>
            </w:pPr>
            <w:r>
              <w:rPr>
                <w:rFonts w:ascii="Verdana" w:eastAsia="Verdana" w:hAnsi="Verdana" w:cs="Verdana"/>
                <w:b/>
                <w:color w:val="000000"/>
                <w:sz w:val="36"/>
                <w:szCs w:val="36"/>
              </w:rPr>
              <w:t>Minor</w:t>
            </w:r>
          </w:p>
        </w:tc>
        <w:tc>
          <w:tcPr>
            <w:tcW w:w="24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0000182" w14:textId="77777777" w:rsidR="0070632B" w:rsidRDefault="00A870C1">
            <w:pPr>
              <w:jc w:val="center"/>
              <w:rPr>
                <w:rFonts w:ascii="Verdana" w:eastAsia="Verdana" w:hAnsi="Verdana" w:cs="Verdana"/>
                <w:b/>
                <w:color w:val="000000"/>
                <w:sz w:val="36"/>
                <w:szCs w:val="36"/>
              </w:rPr>
            </w:pPr>
            <w:r>
              <w:rPr>
                <w:rFonts w:ascii="Verdana" w:eastAsia="Verdana" w:hAnsi="Verdana" w:cs="Verdana"/>
                <w:b/>
                <w:color w:val="000000"/>
                <w:sz w:val="36"/>
                <w:szCs w:val="36"/>
              </w:rPr>
              <w:t>Moderate</w:t>
            </w:r>
          </w:p>
        </w:tc>
        <w:tc>
          <w:tcPr>
            <w:tcW w:w="22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0000183" w14:textId="77777777" w:rsidR="0070632B" w:rsidRDefault="00A870C1">
            <w:pPr>
              <w:jc w:val="center"/>
              <w:rPr>
                <w:rFonts w:ascii="Verdana" w:eastAsia="Verdana" w:hAnsi="Verdana" w:cs="Verdana"/>
                <w:b/>
                <w:color w:val="000000"/>
                <w:sz w:val="36"/>
                <w:szCs w:val="36"/>
              </w:rPr>
            </w:pPr>
            <w:r>
              <w:rPr>
                <w:rFonts w:ascii="Verdana" w:eastAsia="Verdana" w:hAnsi="Verdana" w:cs="Verdana"/>
                <w:b/>
                <w:color w:val="000000"/>
                <w:sz w:val="36"/>
                <w:szCs w:val="36"/>
              </w:rPr>
              <w:t>Major</w:t>
            </w:r>
          </w:p>
        </w:tc>
      </w:tr>
    </w:tbl>
    <w:p w14:paraId="00000184" w14:textId="77777777" w:rsidR="0070632B" w:rsidRDefault="0070632B">
      <w:pPr>
        <w:jc w:val="center"/>
        <w:rPr>
          <w:b/>
          <w:color w:val="4F81BD"/>
          <w:sz w:val="28"/>
          <w:szCs w:val="28"/>
        </w:rPr>
      </w:pPr>
    </w:p>
    <w:p w14:paraId="00000185" w14:textId="77777777" w:rsidR="0070632B" w:rsidRDefault="0070632B"/>
    <w:sectPr w:rsidR="0070632B">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Liberia Performance Management &amp; Compliance System" w:date="2024-11-14T06:46:00Z" w:initials="">
    <w:p w14:paraId="00000187" w14:textId="77777777" w:rsidR="0070632B" w:rsidRDefault="00A870C1">
      <w:pPr>
        <w:widowControl w:val="0"/>
        <w:pBdr>
          <w:top w:val="nil"/>
          <w:left w:val="nil"/>
          <w:bottom w:val="nil"/>
          <w:right w:val="nil"/>
          <w:between w:val="nil"/>
        </w:pBdr>
        <w:spacing w:after="0" w:line="240" w:lineRule="auto"/>
        <w:jc w:val="left"/>
        <w:rPr>
          <w:rFonts w:ascii="Arial" w:eastAsia="Arial" w:hAnsi="Arial" w:cs="Arial"/>
          <w:color w:val="000000"/>
        </w:rPr>
      </w:pPr>
      <w:r>
        <w:rPr>
          <w:rFonts w:ascii="Arial" w:eastAsia="Arial" w:hAnsi="Arial" w:cs="Arial"/>
          <w:color w:val="000000"/>
        </w:rPr>
        <w:t>Please add the title</w:t>
      </w:r>
    </w:p>
  </w:comment>
  <w:comment w:id="3" w:author="Liberia Performance Management &amp; Compliance System" w:date="2024-11-14T06:47:00Z" w:initials="">
    <w:p w14:paraId="0000018A" w14:textId="77777777" w:rsidR="0070632B" w:rsidRDefault="00A870C1">
      <w:pPr>
        <w:widowControl w:val="0"/>
        <w:pBdr>
          <w:top w:val="nil"/>
          <w:left w:val="nil"/>
          <w:bottom w:val="nil"/>
          <w:right w:val="nil"/>
          <w:between w:val="nil"/>
        </w:pBdr>
        <w:spacing w:after="0" w:line="240" w:lineRule="auto"/>
        <w:jc w:val="left"/>
        <w:rPr>
          <w:rFonts w:ascii="Arial" w:eastAsia="Arial" w:hAnsi="Arial" w:cs="Arial"/>
          <w:color w:val="000000"/>
        </w:rPr>
      </w:pPr>
      <w:r>
        <w:rPr>
          <w:rFonts w:ascii="Arial" w:eastAsia="Arial" w:hAnsi="Arial" w:cs="Arial"/>
          <w:color w:val="000000"/>
        </w:rPr>
        <w:t>Very good entries.</w:t>
      </w:r>
    </w:p>
  </w:comment>
  <w:comment w:id="4" w:author="Liberia Performance Management &amp; Compliance System" w:date="2024-11-14T06:49:00Z" w:initials="">
    <w:p w14:paraId="00000188" w14:textId="77777777" w:rsidR="0070632B" w:rsidRDefault="00A870C1">
      <w:pPr>
        <w:widowControl w:val="0"/>
        <w:pBdr>
          <w:top w:val="nil"/>
          <w:left w:val="nil"/>
          <w:bottom w:val="nil"/>
          <w:right w:val="nil"/>
          <w:between w:val="nil"/>
        </w:pBdr>
        <w:spacing w:after="0" w:line="240" w:lineRule="auto"/>
        <w:jc w:val="left"/>
        <w:rPr>
          <w:rFonts w:ascii="Arial" w:eastAsia="Arial" w:hAnsi="Arial" w:cs="Arial"/>
          <w:color w:val="000000"/>
        </w:rPr>
      </w:pPr>
      <w:r>
        <w:rPr>
          <w:rFonts w:ascii="Arial" w:eastAsia="Arial" w:hAnsi="Arial" w:cs="Arial"/>
          <w:color w:val="000000"/>
        </w:rPr>
        <w:t>I'd at least three mitigating plans for each risk for a robust risk management approach</w:t>
      </w:r>
    </w:p>
  </w:comment>
  <w:comment w:id="5" w:author="Liberia Performance Management &amp; Compliance System" w:date="2024-11-14T06:49:00Z" w:initials="">
    <w:p w14:paraId="6A629CD8" w14:textId="77777777" w:rsidR="001567D0" w:rsidRDefault="001567D0" w:rsidP="001567D0">
      <w:pPr>
        <w:widowControl w:val="0"/>
        <w:pBdr>
          <w:top w:val="nil"/>
          <w:left w:val="nil"/>
          <w:bottom w:val="nil"/>
          <w:right w:val="nil"/>
          <w:between w:val="nil"/>
        </w:pBdr>
        <w:spacing w:after="0" w:line="240" w:lineRule="auto"/>
        <w:jc w:val="left"/>
        <w:rPr>
          <w:rFonts w:ascii="Arial" w:eastAsia="Arial" w:hAnsi="Arial" w:cs="Arial"/>
          <w:color w:val="000000"/>
        </w:rPr>
      </w:pPr>
      <w:r>
        <w:rPr>
          <w:rFonts w:ascii="Arial" w:eastAsia="Arial" w:hAnsi="Arial" w:cs="Arial"/>
          <w:color w:val="000000"/>
        </w:rPr>
        <w:t xml:space="preserve">Please use the </w:t>
      </w:r>
      <w:r>
        <w:rPr>
          <w:rFonts w:ascii="Arial" w:eastAsia="Arial" w:hAnsi="Arial" w:cs="Arial"/>
          <w:color w:val="000000"/>
        </w:rPr>
        <w:t>color guide in the key</w:t>
      </w:r>
    </w:p>
  </w:comment>
  <w:comment w:id="6" w:author="Liberia Performance Management &amp; Compliance System" w:date="2024-11-14T06:49:00Z" w:initials="">
    <w:p w14:paraId="002BE944" w14:textId="77777777" w:rsidR="001567D0" w:rsidRDefault="001567D0" w:rsidP="001567D0">
      <w:pPr>
        <w:widowControl w:val="0"/>
        <w:pBdr>
          <w:top w:val="nil"/>
          <w:left w:val="nil"/>
          <w:bottom w:val="nil"/>
          <w:right w:val="nil"/>
          <w:between w:val="nil"/>
        </w:pBdr>
        <w:spacing w:after="0" w:line="240" w:lineRule="auto"/>
        <w:jc w:val="left"/>
        <w:rPr>
          <w:rFonts w:ascii="Arial" w:eastAsia="Arial" w:hAnsi="Arial" w:cs="Arial"/>
          <w:color w:val="000000"/>
        </w:rPr>
      </w:pPr>
      <w:r>
        <w:rPr>
          <w:rFonts w:ascii="Arial" w:eastAsia="Arial" w:hAnsi="Arial" w:cs="Arial"/>
          <w:color w:val="000000"/>
        </w:rPr>
        <w:t xml:space="preserve">Please use the </w:t>
      </w:r>
      <w:r>
        <w:rPr>
          <w:rFonts w:ascii="Arial" w:eastAsia="Arial" w:hAnsi="Arial" w:cs="Arial"/>
          <w:color w:val="000000"/>
        </w:rPr>
        <w:t>color guide in the key</w:t>
      </w:r>
    </w:p>
  </w:comment>
  <w:comment w:id="7" w:author="Liberia Performance Management &amp; Compliance System" w:date="2024-11-14T06:49:00Z" w:initials="">
    <w:p w14:paraId="19DA1BFA" w14:textId="77777777" w:rsidR="001567D0" w:rsidRDefault="001567D0" w:rsidP="001567D0">
      <w:pPr>
        <w:widowControl w:val="0"/>
        <w:pBdr>
          <w:top w:val="nil"/>
          <w:left w:val="nil"/>
          <w:bottom w:val="nil"/>
          <w:right w:val="nil"/>
          <w:between w:val="nil"/>
        </w:pBdr>
        <w:spacing w:after="0" w:line="240" w:lineRule="auto"/>
        <w:jc w:val="left"/>
        <w:rPr>
          <w:rFonts w:ascii="Arial" w:eastAsia="Arial" w:hAnsi="Arial" w:cs="Arial"/>
          <w:color w:val="000000"/>
        </w:rPr>
      </w:pPr>
      <w:r>
        <w:rPr>
          <w:rFonts w:ascii="Arial" w:eastAsia="Arial" w:hAnsi="Arial" w:cs="Arial"/>
          <w:color w:val="000000"/>
        </w:rPr>
        <w:t xml:space="preserve">Please use the </w:t>
      </w:r>
      <w:r>
        <w:rPr>
          <w:rFonts w:ascii="Arial" w:eastAsia="Arial" w:hAnsi="Arial" w:cs="Arial"/>
          <w:color w:val="000000"/>
        </w:rPr>
        <w:t>color guide in the key</w:t>
      </w:r>
    </w:p>
  </w:comment>
  <w:comment w:id="8" w:author="Liberia Performance Management &amp; Compliance System" w:date="2024-11-14T06:49:00Z" w:initials="">
    <w:p w14:paraId="3AF2D472" w14:textId="77777777" w:rsidR="001567D0" w:rsidRDefault="001567D0" w:rsidP="001567D0">
      <w:pPr>
        <w:widowControl w:val="0"/>
        <w:pBdr>
          <w:top w:val="nil"/>
          <w:left w:val="nil"/>
          <w:bottom w:val="nil"/>
          <w:right w:val="nil"/>
          <w:between w:val="nil"/>
        </w:pBdr>
        <w:spacing w:after="0" w:line="240" w:lineRule="auto"/>
        <w:jc w:val="left"/>
        <w:rPr>
          <w:rFonts w:ascii="Arial" w:eastAsia="Arial" w:hAnsi="Arial" w:cs="Arial"/>
          <w:color w:val="000000"/>
        </w:rPr>
      </w:pPr>
      <w:r>
        <w:rPr>
          <w:rFonts w:ascii="Arial" w:eastAsia="Arial" w:hAnsi="Arial" w:cs="Arial"/>
          <w:color w:val="000000"/>
        </w:rPr>
        <w:t xml:space="preserve">Please use the </w:t>
      </w:r>
      <w:r>
        <w:rPr>
          <w:rFonts w:ascii="Arial" w:eastAsia="Arial" w:hAnsi="Arial" w:cs="Arial"/>
          <w:color w:val="000000"/>
        </w:rPr>
        <w:t>color guide in the key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187" w15:done="0"/>
  <w15:commentEx w15:paraId="0000018A" w15:done="0"/>
  <w15:commentEx w15:paraId="00000188" w15:done="1"/>
  <w15:commentEx w15:paraId="6A629CD8" w15:done="0"/>
  <w15:commentEx w15:paraId="002BE944" w15:done="0"/>
  <w15:commentEx w15:paraId="19DA1BFA" w15:done="0"/>
  <w15:commentEx w15:paraId="3AF2D47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187" w16cid:durableId="2AE0A4B5"/>
  <w16cid:commentId w16cid:paraId="0000018A" w16cid:durableId="2AE0A4B4"/>
  <w16cid:commentId w16cid:paraId="00000188" w16cid:durableId="2AE0A4B2"/>
  <w16cid:commentId w16cid:paraId="6A629CD8" w16cid:durableId="2AE0A4B1"/>
  <w16cid:commentId w16cid:paraId="002BE944" w16cid:durableId="2AE0A601"/>
  <w16cid:commentId w16cid:paraId="19DA1BFA" w16cid:durableId="2AE0A64D"/>
  <w16cid:commentId w16cid:paraId="3AF2D472" w16cid:durableId="2AE0A68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Narrow">
    <w:altName w:val="Arial"/>
    <w:charset w:val="00"/>
    <w:family w:val="auto"/>
    <w:pitch w:val="default"/>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32B"/>
    <w:rsid w:val="001567D0"/>
    <w:rsid w:val="00504BA2"/>
    <w:rsid w:val="0070632B"/>
    <w:rsid w:val="00A870C1"/>
    <w:rsid w:val="00DF1F4B"/>
    <w:rsid w:val="00E52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FC3C8"/>
  <w15:docId w15:val="{E773CDD7-CB6E-4CEA-BF21-7FCF80974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HAnsi"/>
      <w:bCs/>
      <w:lang w:eastAsia="en-GB"/>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0"/>
    <w:rPr>
      <w:rFonts w:asciiTheme="majorHAnsi" w:eastAsiaTheme="majorEastAsia" w:hAnsiTheme="majorHAnsi" w:cstheme="majorBidi"/>
      <w:bCs/>
      <w:spacing w:val="-10"/>
      <w:kern w:val="28"/>
      <w:sz w:val="56"/>
      <w:szCs w:val="56"/>
      <w:lang w:val="en-GB"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0">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CellMar>
        <w:left w:w="0" w:type="dxa"/>
        <w:right w:w="0" w:type="dxa"/>
      </w:tblCellMar>
    </w:tblPr>
  </w:style>
  <w:style w:type="table" w:customStyle="1" w:styleId="a3">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eastAsiaTheme="minorHAnsi"/>
      <w:bCs/>
      <w:sz w:val="20"/>
      <w:szCs w:val="20"/>
      <w:lang w:eastAsia="en-GB"/>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microsoft.com/office/2016/09/relationships/commentsIds" Target="commentsIds.xml"/><Relationship Id="rId3"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11" Type="http://schemas.openxmlformats.org/officeDocument/2006/relationships/comments" Target="comments.xm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QCuZNrutb2vrS/KVIQ0gwrEJZw==">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585</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Christopher Tokpah</cp:lastModifiedBy>
  <cp:revision>2</cp:revision>
  <dcterms:created xsi:type="dcterms:W3CDTF">2025-03-11T14:00:00Z</dcterms:created>
  <dcterms:modified xsi:type="dcterms:W3CDTF">2025-03-11T14:00:00Z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770C23011D4B4CC7B4ADD46610B656B5_13</vt:lpwstr>
  </property>
</Properties>
</file>